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82E" w:rsidRPr="000C3EF6" w:rsidRDefault="001E182E" w:rsidP="001E182E">
      <w:pPr>
        <w:pStyle w:val="Style1"/>
        <w:widowControl/>
        <w:spacing w:before="54" w:line="272" w:lineRule="exact"/>
        <w:ind w:left="1403" w:right="1469"/>
        <w:rPr>
          <w:rStyle w:val="FontStyle11"/>
          <w:sz w:val="28"/>
          <w:szCs w:val="28"/>
        </w:rPr>
      </w:pPr>
      <w:r w:rsidRPr="000C3EF6">
        <w:rPr>
          <w:rStyle w:val="FontStyle11"/>
          <w:sz w:val="28"/>
          <w:szCs w:val="28"/>
        </w:rPr>
        <w:t xml:space="preserve">СОБРАНИЕ ДЕПУТАТОВ </w:t>
      </w:r>
    </w:p>
    <w:p w:rsidR="001E182E" w:rsidRPr="000C3EF6" w:rsidRDefault="001E182E" w:rsidP="001E182E">
      <w:pPr>
        <w:pStyle w:val="Style1"/>
        <w:widowControl/>
        <w:spacing w:before="54" w:line="272" w:lineRule="exact"/>
        <w:ind w:left="1403" w:right="1469"/>
        <w:rPr>
          <w:rStyle w:val="FontStyle11"/>
          <w:sz w:val="28"/>
          <w:szCs w:val="28"/>
        </w:rPr>
      </w:pPr>
      <w:r w:rsidRPr="000C3EF6">
        <w:rPr>
          <w:rStyle w:val="FontStyle11"/>
          <w:sz w:val="28"/>
          <w:szCs w:val="28"/>
        </w:rPr>
        <w:t xml:space="preserve">КУЛЕШОВСКОГО СЕЛЬСКОГО ПОСЕЛЕНИЯ </w:t>
      </w:r>
    </w:p>
    <w:p w:rsidR="001E182E" w:rsidRPr="000C3EF6" w:rsidRDefault="001E182E" w:rsidP="001E182E">
      <w:pPr>
        <w:pStyle w:val="Style1"/>
        <w:widowControl/>
        <w:spacing w:before="54" w:line="272" w:lineRule="exact"/>
        <w:ind w:left="1403" w:right="1469"/>
        <w:rPr>
          <w:rStyle w:val="FontStyle11"/>
          <w:sz w:val="28"/>
          <w:szCs w:val="28"/>
        </w:rPr>
      </w:pPr>
      <w:r w:rsidRPr="000C3EF6">
        <w:rPr>
          <w:rStyle w:val="FontStyle11"/>
          <w:sz w:val="28"/>
          <w:szCs w:val="28"/>
        </w:rPr>
        <w:t>АЗОВСКОГО РАЙОНА РОСТОВСКОЙ ОБЛАСТИ</w:t>
      </w:r>
    </w:p>
    <w:p w:rsidR="001E182E" w:rsidRPr="000C3EF6" w:rsidRDefault="001E182E" w:rsidP="001E182E">
      <w:pPr>
        <w:pStyle w:val="Style4"/>
        <w:widowControl/>
        <w:spacing w:line="240" w:lineRule="exact"/>
        <w:ind w:left="3404"/>
        <w:jc w:val="left"/>
        <w:rPr>
          <w:sz w:val="28"/>
          <w:szCs w:val="28"/>
        </w:rPr>
      </w:pPr>
    </w:p>
    <w:p w:rsidR="001E182E" w:rsidRPr="000C3EF6" w:rsidRDefault="001E182E" w:rsidP="001E182E">
      <w:pPr>
        <w:pStyle w:val="Style4"/>
        <w:widowControl/>
        <w:spacing w:before="36" w:line="240" w:lineRule="auto"/>
        <w:ind w:left="3404"/>
        <w:jc w:val="left"/>
        <w:rPr>
          <w:rStyle w:val="FontStyle15"/>
          <w:sz w:val="28"/>
          <w:szCs w:val="28"/>
        </w:rPr>
      </w:pPr>
      <w:r w:rsidRPr="000C3EF6">
        <w:rPr>
          <w:rStyle w:val="FontStyle15"/>
          <w:sz w:val="28"/>
          <w:szCs w:val="28"/>
        </w:rPr>
        <w:t xml:space="preserve">          РЕШЕНИЕ</w:t>
      </w:r>
    </w:p>
    <w:p w:rsidR="001E182E" w:rsidRPr="000C3EF6" w:rsidRDefault="001E182E" w:rsidP="001E182E">
      <w:pPr>
        <w:pStyle w:val="Style4"/>
        <w:widowControl/>
        <w:tabs>
          <w:tab w:val="left" w:pos="3858"/>
          <w:tab w:val="left" w:pos="5710"/>
        </w:tabs>
        <w:spacing w:before="28" w:line="264" w:lineRule="exact"/>
        <w:jc w:val="left"/>
        <w:rPr>
          <w:rStyle w:val="FontStyle15"/>
          <w:sz w:val="28"/>
          <w:szCs w:val="28"/>
        </w:rPr>
      </w:pPr>
      <w:r w:rsidRPr="000C3EF6">
        <w:rPr>
          <w:rStyle w:val="FontStyle15"/>
          <w:sz w:val="28"/>
          <w:szCs w:val="28"/>
        </w:rPr>
        <w:t>от «</w:t>
      </w:r>
      <w:r w:rsidR="00F22EDE">
        <w:rPr>
          <w:rStyle w:val="FontStyle15"/>
          <w:sz w:val="28"/>
          <w:szCs w:val="28"/>
        </w:rPr>
        <w:t>26</w:t>
      </w:r>
      <w:r w:rsidRPr="000C3EF6">
        <w:rPr>
          <w:rStyle w:val="FontStyle15"/>
          <w:sz w:val="28"/>
          <w:szCs w:val="28"/>
        </w:rPr>
        <w:t xml:space="preserve">» </w:t>
      </w:r>
      <w:r>
        <w:rPr>
          <w:rStyle w:val="FontStyle15"/>
          <w:sz w:val="28"/>
          <w:szCs w:val="28"/>
        </w:rPr>
        <w:t xml:space="preserve">декабря </w:t>
      </w:r>
      <w:r w:rsidRPr="000C3EF6">
        <w:rPr>
          <w:rStyle w:val="FontStyle15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0C3EF6">
          <w:rPr>
            <w:rStyle w:val="FontStyle15"/>
            <w:sz w:val="28"/>
            <w:szCs w:val="28"/>
          </w:rPr>
          <w:t>201</w:t>
        </w:r>
        <w:r>
          <w:rPr>
            <w:rStyle w:val="FontStyle15"/>
            <w:sz w:val="28"/>
            <w:szCs w:val="28"/>
          </w:rPr>
          <w:t>9</w:t>
        </w:r>
        <w:r w:rsidRPr="000C3EF6">
          <w:rPr>
            <w:rStyle w:val="FontStyle15"/>
            <w:sz w:val="28"/>
            <w:szCs w:val="28"/>
          </w:rPr>
          <w:t xml:space="preserve"> г</w:t>
        </w:r>
      </w:smartTag>
      <w:r w:rsidRPr="000C3EF6">
        <w:rPr>
          <w:rStyle w:val="FontStyle15"/>
          <w:sz w:val="28"/>
          <w:szCs w:val="28"/>
        </w:rPr>
        <w:t>.</w:t>
      </w:r>
      <w:r w:rsidRPr="000C3EF6">
        <w:rPr>
          <w:rStyle w:val="FontStyle15"/>
          <w:sz w:val="28"/>
          <w:szCs w:val="28"/>
        </w:rPr>
        <w:tab/>
        <w:t xml:space="preserve">        </w:t>
      </w:r>
      <w:r w:rsidR="00F22EDE">
        <w:rPr>
          <w:rStyle w:val="FontStyle15"/>
          <w:sz w:val="28"/>
          <w:szCs w:val="28"/>
        </w:rPr>
        <w:t>№ 16</w:t>
      </w:r>
      <w:r w:rsidR="00066EE1">
        <w:rPr>
          <w:rStyle w:val="FontStyle15"/>
          <w:sz w:val="28"/>
          <w:szCs w:val="28"/>
        </w:rPr>
        <w:t>9</w:t>
      </w:r>
      <w:r>
        <w:rPr>
          <w:rStyle w:val="FontStyle15"/>
          <w:sz w:val="28"/>
          <w:szCs w:val="28"/>
        </w:rPr>
        <w:t xml:space="preserve">   </w:t>
      </w:r>
      <w:r w:rsidRPr="000C3EF6">
        <w:rPr>
          <w:rStyle w:val="FontStyle15"/>
          <w:sz w:val="28"/>
          <w:szCs w:val="28"/>
        </w:rPr>
        <w:t xml:space="preserve">    </w:t>
      </w:r>
      <w:r>
        <w:rPr>
          <w:rStyle w:val="FontStyle15"/>
          <w:sz w:val="28"/>
          <w:szCs w:val="28"/>
        </w:rPr>
        <w:t xml:space="preserve">    </w:t>
      </w:r>
      <w:r w:rsidRPr="000C3EF6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              </w:t>
      </w:r>
      <w:r w:rsidRPr="000C3EF6">
        <w:rPr>
          <w:rStyle w:val="FontStyle15"/>
          <w:sz w:val="28"/>
          <w:szCs w:val="28"/>
        </w:rPr>
        <w:t xml:space="preserve">   </w:t>
      </w:r>
      <w:proofErr w:type="gramStart"/>
      <w:r w:rsidRPr="000C3EF6">
        <w:rPr>
          <w:rStyle w:val="FontStyle15"/>
          <w:sz w:val="28"/>
          <w:szCs w:val="28"/>
        </w:rPr>
        <w:t>с</w:t>
      </w:r>
      <w:proofErr w:type="gramEnd"/>
      <w:r w:rsidRPr="000C3EF6">
        <w:rPr>
          <w:rStyle w:val="FontStyle15"/>
          <w:sz w:val="28"/>
          <w:szCs w:val="28"/>
        </w:rPr>
        <w:t>. Кулешовка</w:t>
      </w:r>
    </w:p>
    <w:p w:rsidR="001E182E" w:rsidRDefault="001E182E" w:rsidP="001E182E">
      <w:pPr>
        <w:pStyle w:val="Style4"/>
        <w:widowControl/>
        <w:spacing w:line="264" w:lineRule="exact"/>
        <w:jc w:val="left"/>
        <w:rPr>
          <w:rStyle w:val="FontStyle15"/>
          <w:sz w:val="28"/>
          <w:szCs w:val="28"/>
        </w:rPr>
      </w:pPr>
    </w:p>
    <w:p w:rsidR="001E182E" w:rsidRPr="00753AF3" w:rsidRDefault="001E182E" w:rsidP="001E182E">
      <w:pPr>
        <w:pStyle w:val="a4"/>
        <w:jc w:val="both"/>
        <w:rPr>
          <w:sz w:val="26"/>
          <w:szCs w:val="26"/>
        </w:rPr>
      </w:pPr>
      <w:r w:rsidRPr="00753AF3">
        <w:rPr>
          <w:sz w:val="26"/>
          <w:szCs w:val="26"/>
        </w:rPr>
        <w:t xml:space="preserve"> «О внесении изменений и дополнений </w:t>
      </w:r>
    </w:p>
    <w:p w:rsidR="001E182E" w:rsidRPr="00753AF3" w:rsidRDefault="001E182E" w:rsidP="001E182E">
      <w:pPr>
        <w:pStyle w:val="a4"/>
        <w:jc w:val="both"/>
        <w:rPr>
          <w:sz w:val="26"/>
          <w:szCs w:val="26"/>
        </w:rPr>
      </w:pPr>
      <w:r w:rsidRPr="00753AF3">
        <w:rPr>
          <w:sz w:val="26"/>
          <w:szCs w:val="26"/>
        </w:rPr>
        <w:t xml:space="preserve">в решения Собрания депутатов Кулешовского </w:t>
      </w:r>
    </w:p>
    <w:p w:rsidR="001E182E" w:rsidRPr="00753AF3" w:rsidRDefault="001E182E" w:rsidP="001E182E">
      <w:pPr>
        <w:pStyle w:val="a4"/>
        <w:jc w:val="both"/>
        <w:rPr>
          <w:sz w:val="26"/>
          <w:szCs w:val="26"/>
        </w:rPr>
      </w:pPr>
      <w:r w:rsidRPr="00753AF3">
        <w:rPr>
          <w:sz w:val="26"/>
          <w:szCs w:val="26"/>
        </w:rPr>
        <w:t xml:space="preserve">сельского поселения от 14.12.2012 года № 13 </w:t>
      </w:r>
    </w:p>
    <w:p w:rsidR="001E182E" w:rsidRPr="00753AF3" w:rsidRDefault="001E182E" w:rsidP="001E182E">
      <w:pPr>
        <w:pStyle w:val="a4"/>
        <w:jc w:val="both"/>
        <w:rPr>
          <w:sz w:val="26"/>
          <w:szCs w:val="26"/>
        </w:rPr>
      </w:pPr>
      <w:r w:rsidRPr="00753AF3">
        <w:rPr>
          <w:sz w:val="26"/>
          <w:szCs w:val="26"/>
        </w:rPr>
        <w:t xml:space="preserve">«Об утверждении Правил землепользования </w:t>
      </w:r>
    </w:p>
    <w:p w:rsidR="001E182E" w:rsidRPr="00753AF3" w:rsidRDefault="001E182E" w:rsidP="001E182E">
      <w:pPr>
        <w:pStyle w:val="a4"/>
        <w:jc w:val="both"/>
        <w:rPr>
          <w:sz w:val="26"/>
          <w:szCs w:val="26"/>
        </w:rPr>
      </w:pPr>
      <w:r w:rsidRPr="00753AF3">
        <w:rPr>
          <w:sz w:val="26"/>
          <w:szCs w:val="26"/>
        </w:rPr>
        <w:t>и застройки Кулешовского сельского поселения»</w:t>
      </w:r>
    </w:p>
    <w:p w:rsidR="001E182E" w:rsidRPr="00753AF3" w:rsidRDefault="001E182E" w:rsidP="001E182E">
      <w:pPr>
        <w:pStyle w:val="a4"/>
        <w:jc w:val="both"/>
        <w:rPr>
          <w:sz w:val="26"/>
          <w:szCs w:val="26"/>
        </w:rPr>
      </w:pPr>
      <w:r w:rsidRPr="00753AF3">
        <w:rPr>
          <w:sz w:val="26"/>
          <w:szCs w:val="26"/>
        </w:rPr>
        <w:t>и от 23.11.2012г. №5 «Об утверждении Генерального</w:t>
      </w:r>
    </w:p>
    <w:p w:rsidR="001E182E" w:rsidRPr="00753AF3" w:rsidRDefault="001E182E" w:rsidP="001E182E">
      <w:pPr>
        <w:pStyle w:val="a4"/>
        <w:jc w:val="both"/>
        <w:rPr>
          <w:sz w:val="26"/>
          <w:szCs w:val="26"/>
        </w:rPr>
      </w:pPr>
      <w:r w:rsidRPr="00753AF3">
        <w:rPr>
          <w:sz w:val="26"/>
          <w:szCs w:val="26"/>
        </w:rPr>
        <w:t>плана Кулешовского сельского поселения»</w:t>
      </w:r>
    </w:p>
    <w:p w:rsidR="001E182E" w:rsidRPr="00753AF3" w:rsidRDefault="001E182E" w:rsidP="001E182E">
      <w:pPr>
        <w:pStyle w:val="Style5"/>
        <w:widowControl/>
        <w:spacing w:before="36"/>
        <w:jc w:val="both"/>
        <w:rPr>
          <w:sz w:val="26"/>
          <w:szCs w:val="26"/>
        </w:rPr>
      </w:pPr>
    </w:p>
    <w:p w:rsidR="001E182E" w:rsidRPr="00753AF3" w:rsidRDefault="001E182E" w:rsidP="001E182E">
      <w:pPr>
        <w:ind w:firstLine="284"/>
        <w:jc w:val="both"/>
        <w:rPr>
          <w:rStyle w:val="FontStyle15"/>
          <w:sz w:val="26"/>
          <w:szCs w:val="26"/>
        </w:rPr>
      </w:pPr>
      <w:proofErr w:type="gramStart"/>
      <w:r w:rsidRPr="00753AF3">
        <w:rPr>
          <w:sz w:val="26"/>
          <w:szCs w:val="26"/>
        </w:rPr>
        <w:t>В соответствии со стать</w:t>
      </w:r>
      <w:r w:rsidR="00633D1D">
        <w:rPr>
          <w:sz w:val="26"/>
          <w:szCs w:val="26"/>
        </w:rPr>
        <w:t>ями</w:t>
      </w:r>
      <w:r w:rsidRPr="00753AF3">
        <w:rPr>
          <w:sz w:val="26"/>
          <w:szCs w:val="26"/>
        </w:rPr>
        <w:t xml:space="preserve"> 28</w:t>
      </w:r>
      <w:r w:rsidR="00633D1D">
        <w:rPr>
          <w:sz w:val="26"/>
          <w:szCs w:val="26"/>
        </w:rPr>
        <w:t xml:space="preserve">, 35, 46-47 </w:t>
      </w:r>
      <w:r w:rsidRPr="00753AF3">
        <w:rPr>
          <w:sz w:val="26"/>
          <w:szCs w:val="26"/>
        </w:rPr>
        <w:t xml:space="preserve"> Федерального закона от 06.01.2003 № 131-ФЗ «Об общих принципах организации местного самоуправления в Российской Федерации», статьями  5.1., 31-33  Градостроительного кодекса Российской Федерации, Соглашением о передачи полномочий в области градостроительства № 1 от 11.03.2019г., решением Собрания депутатов Кулешовского сельского поселения №134 от 11.04.2019г., статьями 13, 46, 49, 50, 51 Устава муниципального образования «Кулешовское сельское</w:t>
      </w:r>
      <w:proofErr w:type="gramEnd"/>
      <w:r w:rsidRPr="00753AF3">
        <w:rPr>
          <w:sz w:val="26"/>
          <w:szCs w:val="26"/>
        </w:rPr>
        <w:t xml:space="preserve"> </w:t>
      </w:r>
      <w:proofErr w:type="gramStart"/>
      <w:r w:rsidRPr="00753AF3">
        <w:rPr>
          <w:sz w:val="26"/>
          <w:szCs w:val="26"/>
        </w:rPr>
        <w:t>поселение</w:t>
      </w:r>
      <w:proofErr w:type="gramEnd"/>
      <w:r w:rsidRPr="00753AF3">
        <w:rPr>
          <w:sz w:val="26"/>
          <w:szCs w:val="26"/>
        </w:rPr>
        <w:t>»,</w:t>
      </w:r>
      <w:r w:rsidR="00627C76" w:rsidRPr="00753AF3">
        <w:rPr>
          <w:sz w:val="26"/>
          <w:szCs w:val="26"/>
        </w:rPr>
        <w:t xml:space="preserve"> </w:t>
      </w:r>
      <w:proofErr w:type="gramStart"/>
      <w:r w:rsidR="00627C76" w:rsidRPr="00753AF3">
        <w:rPr>
          <w:sz w:val="26"/>
          <w:szCs w:val="26"/>
        </w:rPr>
        <w:t>на</w:t>
      </w:r>
      <w:proofErr w:type="gramEnd"/>
      <w:r w:rsidR="00627C76" w:rsidRPr="00753AF3">
        <w:rPr>
          <w:sz w:val="26"/>
          <w:szCs w:val="26"/>
        </w:rPr>
        <w:t xml:space="preserve"> </w:t>
      </w:r>
      <w:proofErr w:type="gramStart"/>
      <w:r w:rsidR="00627C76" w:rsidRPr="00753AF3">
        <w:rPr>
          <w:sz w:val="26"/>
          <w:szCs w:val="26"/>
        </w:rPr>
        <w:t>основании</w:t>
      </w:r>
      <w:proofErr w:type="gramEnd"/>
      <w:r w:rsidR="00627C76" w:rsidRPr="00753AF3">
        <w:rPr>
          <w:sz w:val="26"/>
          <w:szCs w:val="26"/>
        </w:rPr>
        <w:t xml:space="preserve"> протокола</w:t>
      </w:r>
      <w:r w:rsidR="00C6479B" w:rsidRPr="00753AF3">
        <w:rPr>
          <w:sz w:val="26"/>
          <w:szCs w:val="26"/>
        </w:rPr>
        <w:t xml:space="preserve"> публичных слушаний </w:t>
      </w:r>
      <w:r w:rsidR="00A61809" w:rsidRPr="00753AF3">
        <w:rPr>
          <w:sz w:val="26"/>
          <w:szCs w:val="26"/>
        </w:rPr>
        <w:t>от «</w:t>
      </w:r>
      <w:r w:rsidR="006C0D39" w:rsidRPr="00753AF3">
        <w:rPr>
          <w:sz w:val="26"/>
          <w:szCs w:val="26"/>
        </w:rPr>
        <w:t>23</w:t>
      </w:r>
      <w:r w:rsidR="00A61809" w:rsidRPr="00753AF3">
        <w:rPr>
          <w:sz w:val="26"/>
          <w:szCs w:val="26"/>
        </w:rPr>
        <w:t>»</w:t>
      </w:r>
      <w:r w:rsidR="006C0D39" w:rsidRPr="00753AF3">
        <w:rPr>
          <w:sz w:val="26"/>
          <w:szCs w:val="26"/>
        </w:rPr>
        <w:t xml:space="preserve"> декабря </w:t>
      </w:r>
      <w:r w:rsidR="00A61809" w:rsidRPr="00753AF3">
        <w:rPr>
          <w:sz w:val="26"/>
          <w:szCs w:val="26"/>
        </w:rPr>
        <w:t>2019г.</w:t>
      </w:r>
      <w:r w:rsidR="00627C76" w:rsidRPr="00753AF3">
        <w:rPr>
          <w:sz w:val="26"/>
          <w:szCs w:val="26"/>
        </w:rPr>
        <w:t xml:space="preserve"> и заключения</w:t>
      </w:r>
      <w:r w:rsidR="00A61809" w:rsidRPr="00753AF3">
        <w:rPr>
          <w:sz w:val="26"/>
          <w:szCs w:val="26"/>
        </w:rPr>
        <w:t xml:space="preserve"> </w:t>
      </w:r>
      <w:r w:rsidR="00A70F95" w:rsidRPr="00753AF3">
        <w:rPr>
          <w:sz w:val="26"/>
          <w:szCs w:val="26"/>
        </w:rPr>
        <w:t xml:space="preserve"> публичных слушаний </w:t>
      </w:r>
      <w:r w:rsidR="00A61809" w:rsidRPr="00753AF3">
        <w:rPr>
          <w:sz w:val="26"/>
          <w:szCs w:val="26"/>
        </w:rPr>
        <w:t>от «</w:t>
      </w:r>
      <w:r w:rsidR="006C0D39" w:rsidRPr="00753AF3">
        <w:rPr>
          <w:sz w:val="26"/>
          <w:szCs w:val="26"/>
        </w:rPr>
        <w:t>23</w:t>
      </w:r>
      <w:r w:rsidR="00A61809" w:rsidRPr="00753AF3">
        <w:rPr>
          <w:sz w:val="26"/>
          <w:szCs w:val="26"/>
        </w:rPr>
        <w:t>»</w:t>
      </w:r>
      <w:r w:rsidR="006C0D39" w:rsidRPr="00753AF3">
        <w:rPr>
          <w:sz w:val="26"/>
          <w:szCs w:val="26"/>
        </w:rPr>
        <w:t xml:space="preserve"> декабря </w:t>
      </w:r>
      <w:r w:rsidR="00A61809" w:rsidRPr="00753AF3">
        <w:rPr>
          <w:sz w:val="26"/>
          <w:szCs w:val="26"/>
        </w:rPr>
        <w:t>2019г.,</w:t>
      </w:r>
      <w:r w:rsidRPr="00753AF3">
        <w:rPr>
          <w:sz w:val="26"/>
          <w:szCs w:val="26"/>
        </w:rPr>
        <w:t xml:space="preserve"> </w:t>
      </w:r>
      <w:r w:rsidRPr="00753AF3">
        <w:rPr>
          <w:rStyle w:val="FontStyle15"/>
          <w:sz w:val="26"/>
          <w:szCs w:val="26"/>
        </w:rPr>
        <w:t xml:space="preserve"> Собрание депутатов Кулешовского сельского поселения</w:t>
      </w:r>
    </w:p>
    <w:p w:rsidR="001E182E" w:rsidRPr="00753AF3" w:rsidRDefault="001E182E" w:rsidP="001E182E">
      <w:pPr>
        <w:pStyle w:val="Style4"/>
        <w:widowControl/>
        <w:spacing w:before="29" w:line="240" w:lineRule="auto"/>
        <w:ind w:left="3982"/>
        <w:rPr>
          <w:rStyle w:val="FontStyle15"/>
          <w:sz w:val="26"/>
          <w:szCs w:val="26"/>
        </w:rPr>
      </w:pPr>
      <w:r w:rsidRPr="00753AF3">
        <w:rPr>
          <w:rStyle w:val="FontStyle15"/>
          <w:sz w:val="26"/>
          <w:szCs w:val="26"/>
        </w:rPr>
        <w:t>РЕШИЛО:</w:t>
      </w:r>
    </w:p>
    <w:p w:rsidR="001E182E" w:rsidRPr="00753AF3" w:rsidRDefault="001E182E" w:rsidP="001E182E">
      <w:pPr>
        <w:pStyle w:val="a4"/>
        <w:ind w:firstLine="720"/>
        <w:jc w:val="both"/>
        <w:rPr>
          <w:sz w:val="26"/>
          <w:szCs w:val="26"/>
        </w:rPr>
      </w:pPr>
      <w:r w:rsidRPr="00753AF3">
        <w:rPr>
          <w:sz w:val="26"/>
          <w:szCs w:val="26"/>
        </w:rPr>
        <w:t xml:space="preserve">1. Утвердить проект решения «О внесении изменений и дополнений  в решения Собрания депутатов Кулешовского  сельского поселения от 14.12.2012 года № 13 «Об утверждении Правил землепользования  и застройки Кулешовского сельского поселения» и от 23.11.2012г. №5 «Об утверждении Генерального плана Кулешовского сельского поселения».  </w:t>
      </w:r>
    </w:p>
    <w:p w:rsidR="001E182E" w:rsidRPr="00753AF3" w:rsidRDefault="001E182E" w:rsidP="001E182E">
      <w:pPr>
        <w:pStyle w:val="a4"/>
        <w:ind w:firstLine="720"/>
        <w:jc w:val="both"/>
        <w:rPr>
          <w:sz w:val="26"/>
          <w:szCs w:val="26"/>
        </w:rPr>
      </w:pPr>
      <w:r w:rsidRPr="00753AF3">
        <w:rPr>
          <w:sz w:val="26"/>
          <w:szCs w:val="26"/>
        </w:rPr>
        <w:t>2. Внести следующие изменения и дополнения в решения Собрания депутатов Кулешовского  сельского поселения от 14.12.2012 года № 13 «Об утверждении Правил землепользования  и застройки Кулешовского сельского поселения» и от 23.11.2012г. №5 «Об утверждении Генерального плана Кулешовского сельского поселения»:</w:t>
      </w:r>
    </w:p>
    <w:p w:rsidR="00066EE1" w:rsidRPr="00146C2E" w:rsidRDefault="00066EE1" w:rsidP="00066EE1">
      <w:pPr>
        <w:ind w:firstLine="567"/>
        <w:jc w:val="both"/>
        <w:rPr>
          <w:b/>
          <w:sz w:val="26"/>
          <w:szCs w:val="26"/>
        </w:rPr>
      </w:pPr>
      <w:r w:rsidRPr="00146C2E">
        <w:rPr>
          <w:sz w:val="26"/>
          <w:szCs w:val="26"/>
        </w:rPr>
        <w:t xml:space="preserve">2.1.Внести изменения в ГП и ПЗЗ в целях корректировки функциональных зон ГП и территориальных зон ПЗЗ в соответствии с утвержденным  проектом планировки и межевания территории у юго-западной границы </w:t>
      </w:r>
      <w:proofErr w:type="gramStart"/>
      <w:r w:rsidRPr="00146C2E">
        <w:rPr>
          <w:sz w:val="26"/>
          <w:szCs w:val="26"/>
        </w:rPr>
        <w:t>с</w:t>
      </w:r>
      <w:proofErr w:type="gramEnd"/>
      <w:r w:rsidRPr="00146C2E">
        <w:rPr>
          <w:sz w:val="26"/>
          <w:szCs w:val="26"/>
        </w:rPr>
        <w:t xml:space="preserve">. </w:t>
      </w:r>
      <w:proofErr w:type="gramStart"/>
      <w:r w:rsidRPr="00146C2E">
        <w:rPr>
          <w:sz w:val="26"/>
          <w:szCs w:val="26"/>
        </w:rPr>
        <w:t>Кулешовка</w:t>
      </w:r>
      <w:proofErr w:type="gramEnd"/>
      <w:r w:rsidRPr="00146C2E">
        <w:rPr>
          <w:sz w:val="26"/>
          <w:szCs w:val="26"/>
        </w:rPr>
        <w:t xml:space="preserve"> Азовского района.</w:t>
      </w:r>
    </w:p>
    <w:p w:rsidR="00E2012C" w:rsidRPr="00753AF3" w:rsidRDefault="00146C2E" w:rsidP="00D94A33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2012C" w:rsidRPr="00753AF3">
        <w:rPr>
          <w:sz w:val="26"/>
          <w:szCs w:val="26"/>
        </w:rPr>
        <w:t>.Изменения, указанные в пункт</w:t>
      </w:r>
      <w:r>
        <w:rPr>
          <w:sz w:val="26"/>
          <w:szCs w:val="26"/>
        </w:rPr>
        <w:t>е</w:t>
      </w:r>
      <w:r w:rsidR="00E2012C" w:rsidRPr="00753AF3">
        <w:rPr>
          <w:sz w:val="26"/>
          <w:szCs w:val="26"/>
        </w:rPr>
        <w:t xml:space="preserve"> </w:t>
      </w:r>
      <w:r w:rsidR="00F50C98" w:rsidRPr="00753AF3">
        <w:rPr>
          <w:sz w:val="26"/>
          <w:szCs w:val="26"/>
        </w:rPr>
        <w:t>2</w:t>
      </w:r>
      <w:r w:rsidR="00E2012C" w:rsidRPr="00753AF3">
        <w:rPr>
          <w:sz w:val="26"/>
          <w:szCs w:val="26"/>
        </w:rPr>
        <w:t xml:space="preserve"> внести в схемы </w:t>
      </w:r>
      <w:r w:rsidR="004B5DCE" w:rsidRPr="00753AF3">
        <w:rPr>
          <w:sz w:val="26"/>
          <w:szCs w:val="26"/>
        </w:rPr>
        <w:t>Правил землепользования  и застройки Кулешовского сельского поселения и Генерального плана Кулешовского сельского поселения</w:t>
      </w:r>
      <w:r w:rsidR="00952414" w:rsidRPr="00753AF3">
        <w:rPr>
          <w:sz w:val="26"/>
          <w:szCs w:val="26"/>
        </w:rPr>
        <w:t xml:space="preserve"> согласно приложению</w:t>
      </w:r>
      <w:r w:rsidR="004B5DCE" w:rsidRPr="00753AF3">
        <w:rPr>
          <w:sz w:val="26"/>
          <w:szCs w:val="26"/>
        </w:rPr>
        <w:t>.</w:t>
      </w:r>
    </w:p>
    <w:p w:rsidR="001E182E" w:rsidRPr="00753AF3" w:rsidRDefault="00146C2E" w:rsidP="0065244E">
      <w:pPr>
        <w:widowControl/>
        <w:ind w:firstLine="567"/>
        <w:jc w:val="both"/>
        <w:rPr>
          <w:color w:val="111111"/>
          <w:sz w:val="26"/>
          <w:szCs w:val="26"/>
        </w:rPr>
      </w:pPr>
      <w:r>
        <w:rPr>
          <w:color w:val="111111"/>
          <w:sz w:val="26"/>
          <w:szCs w:val="26"/>
        </w:rPr>
        <w:t>4</w:t>
      </w:r>
      <w:r w:rsidR="001E182E" w:rsidRPr="00753AF3">
        <w:rPr>
          <w:color w:val="111111"/>
          <w:sz w:val="26"/>
          <w:szCs w:val="26"/>
        </w:rPr>
        <w:t xml:space="preserve">. Опубликовать настоящее решение в </w:t>
      </w:r>
      <w:r w:rsidR="001E182E" w:rsidRPr="00753AF3">
        <w:rPr>
          <w:sz w:val="26"/>
          <w:szCs w:val="26"/>
        </w:rPr>
        <w:t xml:space="preserve"> газете «</w:t>
      </w:r>
      <w:proofErr w:type="spellStart"/>
      <w:r w:rsidR="001E182E" w:rsidRPr="00753AF3">
        <w:rPr>
          <w:sz w:val="26"/>
          <w:szCs w:val="26"/>
        </w:rPr>
        <w:t>Читай-Теленеделя</w:t>
      </w:r>
      <w:proofErr w:type="spellEnd"/>
      <w:r w:rsidR="001E182E" w:rsidRPr="00753AF3">
        <w:rPr>
          <w:sz w:val="26"/>
          <w:szCs w:val="26"/>
        </w:rPr>
        <w:t xml:space="preserve">» </w:t>
      </w:r>
      <w:r w:rsidR="001E182E" w:rsidRPr="00753AF3">
        <w:rPr>
          <w:color w:val="111111"/>
          <w:sz w:val="26"/>
          <w:szCs w:val="26"/>
        </w:rPr>
        <w:t xml:space="preserve">и разместить на официальном сайте Администрации Кулешовского сельского поселения Азовского района в информационно-телекоммуникационной сети «Интернет» </w:t>
      </w:r>
      <w:hyperlink r:id="rId4" w:history="1">
        <w:r w:rsidR="001E182E" w:rsidRPr="00753AF3">
          <w:rPr>
            <w:rStyle w:val="a3"/>
            <w:sz w:val="26"/>
            <w:szCs w:val="26"/>
          </w:rPr>
          <w:t>https://кулешовскоесп.рф</w:t>
        </w:r>
      </w:hyperlink>
      <w:r w:rsidR="001E182E" w:rsidRPr="00753AF3">
        <w:rPr>
          <w:color w:val="111111"/>
          <w:sz w:val="26"/>
          <w:szCs w:val="26"/>
        </w:rPr>
        <w:t>.</w:t>
      </w:r>
    </w:p>
    <w:p w:rsidR="001E182E" w:rsidRPr="00753AF3" w:rsidRDefault="00146C2E" w:rsidP="001E182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E182E" w:rsidRPr="00753AF3">
        <w:rPr>
          <w:sz w:val="26"/>
          <w:szCs w:val="26"/>
        </w:rPr>
        <w:t>. Настоящее решение вступает в силу со дня его официального опубликования.</w:t>
      </w:r>
    </w:p>
    <w:p w:rsidR="001E182E" w:rsidRPr="00753AF3" w:rsidRDefault="001E182E" w:rsidP="001E182E">
      <w:pPr>
        <w:rPr>
          <w:sz w:val="26"/>
          <w:szCs w:val="26"/>
        </w:rPr>
      </w:pPr>
    </w:p>
    <w:p w:rsidR="001E182E" w:rsidRPr="00753AF3" w:rsidRDefault="001E182E" w:rsidP="001E182E">
      <w:pPr>
        <w:rPr>
          <w:sz w:val="26"/>
          <w:szCs w:val="26"/>
        </w:rPr>
      </w:pPr>
      <w:r w:rsidRPr="00753AF3">
        <w:rPr>
          <w:sz w:val="26"/>
          <w:szCs w:val="26"/>
        </w:rPr>
        <w:t xml:space="preserve">Председатель Собрания депутатов – </w:t>
      </w:r>
    </w:p>
    <w:p w:rsidR="001E182E" w:rsidRPr="00753AF3" w:rsidRDefault="001E182E" w:rsidP="001E182E">
      <w:pPr>
        <w:rPr>
          <w:sz w:val="26"/>
          <w:szCs w:val="26"/>
        </w:rPr>
      </w:pPr>
      <w:r w:rsidRPr="00753AF3">
        <w:rPr>
          <w:sz w:val="26"/>
          <w:szCs w:val="26"/>
        </w:rPr>
        <w:t xml:space="preserve">Глава Кулешовского сельского поселения                  </w:t>
      </w:r>
      <w:r w:rsidR="00753AF3">
        <w:rPr>
          <w:sz w:val="26"/>
          <w:szCs w:val="26"/>
        </w:rPr>
        <w:t xml:space="preserve">      </w:t>
      </w:r>
      <w:r w:rsidRPr="00753AF3">
        <w:rPr>
          <w:sz w:val="26"/>
          <w:szCs w:val="26"/>
        </w:rPr>
        <w:t xml:space="preserve">   </w:t>
      </w:r>
      <w:r w:rsidR="004B5DCE" w:rsidRPr="00753AF3">
        <w:rPr>
          <w:sz w:val="26"/>
          <w:szCs w:val="26"/>
        </w:rPr>
        <w:t xml:space="preserve">         </w:t>
      </w:r>
      <w:r w:rsidRPr="00753AF3">
        <w:rPr>
          <w:sz w:val="26"/>
          <w:szCs w:val="26"/>
        </w:rPr>
        <w:t xml:space="preserve">                       А.Д. Буцкий</w:t>
      </w:r>
    </w:p>
    <w:sectPr w:rsidR="001E182E" w:rsidRPr="00753AF3" w:rsidSect="001E182E">
      <w:pgSz w:w="11905" w:h="16837"/>
      <w:pgMar w:top="567" w:right="706" w:bottom="709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E182E"/>
    <w:rsid w:val="00004E40"/>
    <w:rsid w:val="00066EE1"/>
    <w:rsid w:val="000763FF"/>
    <w:rsid w:val="000902E5"/>
    <w:rsid w:val="000D248E"/>
    <w:rsid w:val="00116F15"/>
    <w:rsid w:val="00120B26"/>
    <w:rsid w:val="00146C2E"/>
    <w:rsid w:val="001B3ABB"/>
    <w:rsid w:val="001E182E"/>
    <w:rsid w:val="001F1F6D"/>
    <w:rsid w:val="002332A1"/>
    <w:rsid w:val="00293ED1"/>
    <w:rsid w:val="002A4F0C"/>
    <w:rsid w:val="00314707"/>
    <w:rsid w:val="00374E05"/>
    <w:rsid w:val="003D5078"/>
    <w:rsid w:val="004143BD"/>
    <w:rsid w:val="00415C74"/>
    <w:rsid w:val="004B1070"/>
    <w:rsid w:val="004B5DCE"/>
    <w:rsid w:val="004C01CF"/>
    <w:rsid w:val="004C23E1"/>
    <w:rsid w:val="004C7FD3"/>
    <w:rsid w:val="005310DF"/>
    <w:rsid w:val="00546F58"/>
    <w:rsid w:val="00613A3E"/>
    <w:rsid w:val="00627C76"/>
    <w:rsid w:val="00633D1D"/>
    <w:rsid w:val="0065244E"/>
    <w:rsid w:val="00667A73"/>
    <w:rsid w:val="006C0D39"/>
    <w:rsid w:val="00753AF3"/>
    <w:rsid w:val="007838B6"/>
    <w:rsid w:val="00787E7F"/>
    <w:rsid w:val="008D265B"/>
    <w:rsid w:val="008E55CF"/>
    <w:rsid w:val="00952414"/>
    <w:rsid w:val="0097184F"/>
    <w:rsid w:val="00995966"/>
    <w:rsid w:val="009D4739"/>
    <w:rsid w:val="00A27287"/>
    <w:rsid w:val="00A61809"/>
    <w:rsid w:val="00A70F95"/>
    <w:rsid w:val="00A81403"/>
    <w:rsid w:val="00A9619F"/>
    <w:rsid w:val="00AA0C5F"/>
    <w:rsid w:val="00B82E21"/>
    <w:rsid w:val="00B95FB6"/>
    <w:rsid w:val="00BA4F84"/>
    <w:rsid w:val="00C3192A"/>
    <w:rsid w:val="00C6479B"/>
    <w:rsid w:val="00C76E6F"/>
    <w:rsid w:val="00CF10B5"/>
    <w:rsid w:val="00D263DE"/>
    <w:rsid w:val="00D601F7"/>
    <w:rsid w:val="00D94A33"/>
    <w:rsid w:val="00DC0FAF"/>
    <w:rsid w:val="00DF1FDF"/>
    <w:rsid w:val="00DF6713"/>
    <w:rsid w:val="00E2012C"/>
    <w:rsid w:val="00E421F6"/>
    <w:rsid w:val="00E74A4C"/>
    <w:rsid w:val="00E767B5"/>
    <w:rsid w:val="00E95285"/>
    <w:rsid w:val="00EA1363"/>
    <w:rsid w:val="00EA15C0"/>
    <w:rsid w:val="00EC2A3A"/>
    <w:rsid w:val="00EC385C"/>
    <w:rsid w:val="00F22EDE"/>
    <w:rsid w:val="00F23D6C"/>
    <w:rsid w:val="00F50C98"/>
    <w:rsid w:val="00F6467B"/>
    <w:rsid w:val="00FE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E182E"/>
    <w:pPr>
      <w:spacing w:line="274" w:lineRule="exact"/>
      <w:jc w:val="center"/>
    </w:pPr>
  </w:style>
  <w:style w:type="paragraph" w:customStyle="1" w:styleId="Style4">
    <w:name w:val="Style4"/>
    <w:basedOn w:val="a"/>
    <w:uiPriority w:val="99"/>
    <w:rsid w:val="001E182E"/>
    <w:pPr>
      <w:spacing w:line="272" w:lineRule="exact"/>
      <w:jc w:val="both"/>
    </w:pPr>
  </w:style>
  <w:style w:type="paragraph" w:customStyle="1" w:styleId="Style5">
    <w:name w:val="Style5"/>
    <w:basedOn w:val="a"/>
    <w:uiPriority w:val="99"/>
    <w:rsid w:val="001E182E"/>
    <w:pPr>
      <w:spacing w:line="264" w:lineRule="exact"/>
      <w:ind w:firstLine="607"/>
    </w:pPr>
  </w:style>
  <w:style w:type="character" w:customStyle="1" w:styleId="FontStyle11">
    <w:name w:val="Font Style11"/>
    <w:basedOn w:val="a0"/>
    <w:uiPriority w:val="99"/>
    <w:rsid w:val="001E182E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5">
    <w:name w:val="Font Style15"/>
    <w:basedOn w:val="a0"/>
    <w:uiPriority w:val="99"/>
    <w:rsid w:val="001E182E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semiHidden/>
    <w:rsid w:val="001E182E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1E18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-Absatz-Standardschriftart11111">
    <w:name w:val="WW-Absatz-Standardschriftart11111"/>
    <w:rsid w:val="00EA1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2;&#1091;&#1083;&#1077;&#1096;&#1086;&#1074;&#1089;&#1082;&#1086;&#1077;&#1089;&#108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9</cp:revision>
  <cp:lastPrinted>2020-01-15T13:02:00Z</cp:lastPrinted>
  <dcterms:created xsi:type="dcterms:W3CDTF">2019-12-17T13:09:00Z</dcterms:created>
  <dcterms:modified xsi:type="dcterms:W3CDTF">2020-01-15T13:03:00Z</dcterms:modified>
</cp:coreProperties>
</file>