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56" w:rsidRPr="007F2A41" w:rsidRDefault="00612356" w:rsidP="00612356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7F2A41">
        <w:rPr>
          <w:sz w:val="27"/>
          <w:szCs w:val="27"/>
        </w:rPr>
        <w:t>РОССИЙСКАЯ ФЕДЕРАЦИЯ</w:t>
      </w:r>
    </w:p>
    <w:p w:rsidR="00612356" w:rsidRDefault="00612356" w:rsidP="00612356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7F2A41">
        <w:rPr>
          <w:sz w:val="27"/>
          <w:szCs w:val="27"/>
        </w:rPr>
        <w:t>РОСТОВСКАЯ ОБЛАСТЬ</w:t>
      </w:r>
    </w:p>
    <w:p w:rsidR="00612356" w:rsidRPr="007F2A41" w:rsidRDefault="00612356" w:rsidP="00612356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>
        <w:rPr>
          <w:sz w:val="27"/>
          <w:szCs w:val="27"/>
        </w:rPr>
        <w:t>АЗОВСКИЙ РАЙОН</w:t>
      </w:r>
    </w:p>
    <w:p w:rsidR="00612356" w:rsidRPr="007F2A41" w:rsidRDefault="00612356" w:rsidP="00612356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7F2A41">
        <w:rPr>
          <w:sz w:val="27"/>
          <w:szCs w:val="27"/>
        </w:rPr>
        <w:t xml:space="preserve">МУНИЦИПАЛЬНОЕ ОБРАЗОВАНИЕ </w:t>
      </w:r>
    </w:p>
    <w:p w:rsidR="00612356" w:rsidRPr="007F2A41" w:rsidRDefault="00612356" w:rsidP="00612356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</w:rPr>
      </w:pPr>
      <w:r w:rsidRPr="007F2A41">
        <w:rPr>
          <w:sz w:val="27"/>
          <w:szCs w:val="27"/>
        </w:rPr>
        <w:t>«</w:t>
      </w:r>
      <w:r>
        <w:rPr>
          <w:sz w:val="27"/>
          <w:szCs w:val="27"/>
        </w:rPr>
        <w:t>КУЛЕШОВСКОЕ</w:t>
      </w:r>
      <w:r w:rsidRPr="007F2A41">
        <w:rPr>
          <w:sz w:val="27"/>
          <w:szCs w:val="27"/>
        </w:rPr>
        <w:t xml:space="preserve"> СЕЛЬСКОЕ ПОСЕЛЕНИЕ»</w:t>
      </w:r>
    </w:p>
    <w:p w:rsidR="00612356" w:rsidRPr="007F2A41" w:rsidRDefault="00612356" w:rsidP="00612356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</w:rPr>
      </w:pPr>
    </w:p>
    <w:p w:rsidR="00612356" w:rsidRPr="007F2A41" w:rsidRDefault="00612356" w:rsidP="0061235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7F2A41">
        <w:rPr>
          <w:b/>
          <w:szCs w:val="28"/>
        </w:rPr>
        <w:t xml:space="preserve">АДМИНИСТРАЦИЯ </w:t>
      </w:r>
      <w:r>
        <w:rPr>
          <w:b/>
          <w:szCs w:val="28"/>
        </w:rPr>
        <w:t>КУЛЕШОВСКОГО</w:t>
      </w:r>
      <w:r w:rsidRPr="007F2A41">
        <w:rPr>
          <w:b/>
          <w:szCs w:val="28"/>
        </w:rPr>
        <w:t xml:space="preserve"> СЕЛЬСКОГО ПОСЕЛЕНИЯ</w:t>
      </w:r>
    </w:p>
    <w:p w:rsidR="00612356" w:rsidRDefault="00612356" w:rsidP="00612356">
      <w:pPr>
        <w:pStyle w:val="2"/>
        <w:jc w:val="center"/>
      </w:pPr>
      <w:r w:rsidRPr="00031185">
        <w:t>ПОСТАНОВЛЕНИЕ</w:t>
      </w:r>
    </w:p>
    <w:p w:rsidR="00612356" w:rsidRPr="00BA2303" w:rsidRDefault="00612356" w:rsidP="00612356"/>
    <w:p w:rsidR="00612356" w:rsidRPr="00BA2303" w:rsidRDefault="007C26B2" w:rsidP="0060215F">
      <w:pPr>
        <w:tabs>
          <w:tab w:val="left" w:pos="8222"/>
        </w:tabs>
        <w:rPr>
          <w:szCs w:val="28"/>
        </w:rPr>
      </w:pPr>
      <w:r>
        <w:rPr>
          <w:sz w:val="28"/>
          <w:szCs w:val="28"/>
        </w:rPr>
        <w:t>10.01.2023</w:t>
      </w:r>
      <w:r w:rsidR="0060215F">
        <w:rPr>
          <w:sz w:val="28"/>
          <w:szCs w:val="28"/>
        </w:rPr>
        <w:t xml:space="preserve">                                            №</w:t>
      </w:r>
      <w:r>
        <w:rPr>
          <w:sz w:val="28"/>
          <w:szCs w:val="28"/>
        </w:rPr>
        <w:t xml:space="preserve"> 7</w:t>
      </w:r>
      <w:r w:rsidR="0060215F">
        <w:rPr>
          <w:sz w:val="28"/>
          <w:szCs w:val="28"/>
        </w:rPr>
        <w:t xml:space="preserve">                             с</w:t>
      </w:r>
      <w:proofErr w:type="gramStart"/>
      <w:r w:rsidR="0060215F">
        <w:rPr>
          <w:sz w:val="28"/>
          <w:szCs w:val="28"/>
        </w:rPr>
        <w:t>.К</w:t>
      </w:r>
      <w:proofErr w:type="gramEnd"/>
      <w:r w:rsidR="0060215F">
        <w:rPr>
          <w:sz w:val="28"/>
          <w:szCs w:val="28"/>
        </w:rPr>
        <w:t>улешовка</w:t>
      </w:r>
      <w:r w:rsidR="0060215F">
        <w:rPr>
          <w:sz w:val="28"/>
          <w:szCs w:val="28"/>
        </w:rPr>
        <w:tab/>
        <w:t xml:space="preserve">                        </w:t>
      </w:r>
    </w:p>
    <w:p w:rsidR="0060215F" w:rsidRDefault="0060215F" w:rsidP="0060215F">
      <w:pPr>
        <w:jc w:val="center"/>
        <w:rPr>
          <w:b/>
          <w:bCs/>
          <w:sz w:val="28"/>
          <w:szCs w:val="28"/>
        </w:rPr>
      </w:pPr>
      <w:bookmarkStart w:id="0" w:name="_Hlk90542638"/>
    </w:p>
    <w:p w:rsidR="0060215F" w:rsidRDefault="0060215F" w:rsidP="0060215F">
      <w:pPr>
        <w:jc w:val="center"/>
        <w:rPr>
          <w:b/>
          <w:bCs/>
          <w:sz w:val="28"/>
          <w:szCs w:val="28"/>
        </w:rPr>
      </w:pPr>
    </w:p>
    <w:p w:rsidR="0060215F" w:rsidRDefault="0060215F" w:rsidP="006021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B92671">
        <w:rPr>
          <w:b/>
          <w:bCs/>
          <w:sz w:val="28"/>
          <w:szCs w:val="28"/>
        </w:rPr>
        <w:t xml:space="preserve">Об утверждении перечней </w:t>
      </w:r>
      <w:r>
        <w:rPr>
          <w:b/>
          <w:bCs/>
          <w:sz w:val="28"/>
          <w:szCs w:val="28"/>
        </w:rPr>
        <w:t xml:space="preserve"> </w:t>
      </w:r>
      <w:r w:rsidRPr="00B92671">
        <w:rPr>
          <w:b/>
          <w:bCs/>
          <w:sz w:val="28"/>
          <w:szCs w:val="28"/>
        </w:rPr>
        <w:t xml:space="preserve">главных администраторов доходов </w:t>
      </w:r>
      <w:r>
        <w:rPr>
          <w:b/>
          <w:bCs/>
          <w:sz w:val="28"/>
          <w:szCs w:val="28"/>
        </w:rPr>
        <w:t xml:space="preserve">    </w:t>
      </w:r>
    </w:p>
    <w:p w:rsidR="0060215F" w:rsidRDefault="0060215F" w:rsidP="006021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B92671">
        <w:rPr>
          <w:b/>
          <w:bCs/>
          <w:sz w:val="28"/>
          <w:szCs w:val="28"/>
        </w:rPr>
        <w:t xml:space="preserve">бюджета </w:t>
      </w:r>
      <w:proofErr w:type="spellStart"/>
      <w:r>
        <w:rPr>
          <w:b/>
          <w:bCs/>
          <w:sz w:val="28"/>
          <w:szCs w:val="28"/>
        </w:rPr>
        <w:t>Кул</w:t>
      </w:r>
      <w:r w:rsidR="00FE7702">
        <w:rPr>
          <w:b/>
          <w:bCs/>
          <w:sz w:val="28"/>
          <w:szCs w:val="28"/>
        </w:rPr>
        <w:t>ешовского</w:t>
      </w:r>
      <w:proofErr w:type="spellEnd"/>
      <w:r w:rsidR="00FE7702">
        <w:rPr>
          <w:b/>
          <w:bCs/>
          <w:sz w:val="28"/>
          <w:szCs w:val="28"/>
        </w:rPr>
        <w:t xml:space="preserve">   сельского поселения</w:t>
      </w:r>
      <w:r>
        <w:rPr>
          <w:b/>
          <w:bCs/>
          <w:sz w:val="28"/>
          <w:szCs w:val="28"/>
        </w:rPr>
        <w:t xml:space="preserve"> </w:t>
      </w:r>
      <w:r w:rsidR="002318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</w:t>
      </w:r>
      <w:r w:rsidRPr="00B92671">
        <w:rPr>
          <w:b/>
          <w:bCs/>
          <w:sz w:val="28"/>
          <w:szCs w:val="28"/>
        </w:rPr>
        <w:t xml:space="preserve"> </w:t>
      </w:r>
      <w:proofErr w:type="gramStart"/>
      <w:r w:rsidRPr="00B92671">
        <w:rPr>
          <w:b/>
          <w:bCs/>
          <w:sz w:val="28"/>
          <w:szCs w:val="28"/>
        </w:rPr>
        <w:t>главных</w:t>
      </w:r>
      <w:proofErr w:type="gramEnd"/>
      <w:r w:rsidRPr="00B926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</w:t>
      </w:r>
    </w:p>
    <w:p w:rsidR="0060215F" w:rsidRDefault="0060215F" w:rsidP="006021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B92671">
        <w:rPr>
          <w:b/>
          <w:bCs/>
          <w:sz w:val="28"/>
          <w:szCs w:val="28"/>
        </w:rPr>
        <w:t xml:space="preserve">администраторов источников финансирования дефицита бюджета </w:t>
      </w:r>
      <w:r>
        <w:rPr>
          <w:b/>
          <w:bCs/>
          <w:sz w:val="28"/>
          <w:szCs w:val="28"/>
        </w:rPr>
        <w:t xml:space="preserve">    </w:t>
      </w:r>
    </w:p>
    <w:p w:rsidR="0060215F" w:rsidRPr="00B92671" w:rsidRDefault="0060215F" w:rsidP="0060215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proofErr w:type="spellStart"/>
      <w:r>
        <w:rPr>
          <w:b/>
          <w:bCs/>
          <w:sz w:val="28"/>
          <w:szCs w:val="28"/>
        </w:rPr>
        <w:t>Кулешовского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</w:p>
    <w:bookmarkEnd w:id="0"/>
    <w:p w:rsidR="0060215F" w:rsidRPr="00B92671" w:rsidRDefault="0060215F" w:rsidP="0060215F">
      <w:pPr>
        <w:jc w:val="center"/>
        <w:rPr>
          <w:b/>
          <w:bCs/>
        </w:rPr>
      </w:pPr>
    </w:p>
    <w:p w:rsidR="0060215F" w:rsidRPr="00B92671" w:rsidRDefault="0060215F" w:rsidP="0060215F">
      <w:pPr>
        <w:pStyle w:val="a3"/>
        <w:ind w:right="112"/>
      </w:pPr>
      <w:proofErr w:type="gramStart"/>
      <w:r w:rsidRPr="00B92671">
        <w:t xml:space="preserve">В соответствии с абзацем 4 пункта 3.2 статьи 160.1 и абзацам 4 пункта 4 статьи 160.2 Бюджетного кодекса </w:t>
      </w:r>
      <w:bookmarkStart w:id="1" w:name="_Hlk90543390"/>
      <w:r w:rsidRPr="00B92671">
        <w:t>Российской Федерации</w:t>
      </w:r>
      <w:bookmarkEnd w:id="1"/>
      <w:r w:rsidRPr="00B92671">
        <w:t>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proofErr w:type="gramEnd"/>
      <w:r w:rsidRPr="00B92671">
        <w:t xml:space="preserve"> </w:t>
      </w:r>
      <w:proofErr w:type="gramStart"/>
      <w:r w:rsidRPr="00B92671">
        <w:t>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Pr="00B92671">
        <w:t xml:space="preserve"> администратора доходов бюджета и к утверждению </w:t>
      </w:r>
      <w:proofErr w:type="gramStart"/>
      <w:r w:rsidRPr="00B92671">
        <w:t>перечня главных администраторов доходов бюджета субъекта Российской</w:t>
      </w:r>
      <w:proofErr w:type="gramEnd"/>
      <w:r w:rsidRPr="00B92671">
        <w:t xml:space="preserve"> Федерации, бюджета территориального фонда обязательного медицинского страхования, местного бюджета»: Администрация </w:t>
      </w:r>
      <w:proofErr w:type="spellStart"/>
      <w:r>
        <w:t>Кулешовского</w:t>
      </w:r>
      <w:proofErr w:type="spellEnd"/>
      <w:r>
        <w:t xml:space="preserve"> сельского поселения </w:t>
      </w:r>
      <w:r w:rsidRPr="00B92671">
        <w:t xml:space="preserve"> </w:t>
      </w:r>
      <w:r w:rsidRPr="00B92671">
        <w:rPr>
          <w:b/>
          <w:spacing w:val="50"/>
        </w:rPr>
        <w:t>постановляет</w:t>
      </w:r>
      <w:r w:rsidRPr="00B92671">
        <w:t>:</w:t>
      </w:r>
    </w:p>
    <w:p w:rsidR="0060215F" w:rsidRPr="00B92671" w:rsidRDefault="0060215F" w:rsidP="0060215F">
      <w:pPr>
        <w:pStyle w:val="a3"/>
        <w:spacing w:before="1"/>
        <w:ind w:left="0" w:firstLine="0"/>
        <w:jc w:val="left"/>
      </w:pPr>
    </w:p>
    <w:p w:rsidR="0060215F" w:rsidRPr="00B92671" w:rsidRDefault="0060215F" w:rsidP="0060215F">
      <w:pPr>
        <w:pStyle w:val="a5"/>
        <w:numPr>
          <w:ilvl w:val="0"/>
          <w:numId w:val="1"/>
        </w:numPr>
        <w:tabs>
          <w:tab w:val="left" w:pos="1091"/>
        </w:tabs>
        <w:spacing w:before="100" w:beforeAutospacing="1"/>
        <w:ind w:right="119" w:firstLine="709"/>
        <w:jc w:val="both"/>
        <w:rPr>
          <w:sz w:val="28"/>
        </w:rPr>
      </w:pPr>
      <w:r w:rsidRPr="00B92671">
        <w:rPr>
          <w:sz w:val="28"/>
        </w:rPr>
        <w:t xml:space="preserve">Утвердить </w:t>
      </w:r>
      <w:bookmarkStart w:id="2" w:name="_Hlk90543776"/>
      <w:r w:rsidRPr="00B92671">
        <w:rPr>
          <w:sz w:val="28"/>
        </w:rPr>
        <w:t xml:space="preserve">Перечень главных администраторов доходов бюджета </w:t>
      </w:r>
      <w:proofErr w:type="spellStart"/>
      <w:r>
        <w:rPr>
          <w:sz w:val="28"/>
        </w:rPr>
        <w:t>Кулешовского</w:t>
      </w:r>
      <w:proofErr w:type="spellEnd"/>
      <w:r>
        <w:rPr>
          <w:sz w:val="28"/>
        </w:rPr>
        <w:t xml:space="preserve"> сельского поселения </w:t>
      </w:r>
      <w:r w:rsidRPr="00B92671">
        <w:rPr>
          <w:sz w:val="28"/>
        </w:rPr>
        <w:t xml:space="preserve"> </w:t>
      </w:r>
      <w:bookmarkEnd w:id="2"/>
      <w:r w:rsidRPr="00B92671">
        <w:rPr>
          <w:sz w:val="28"/>
        </w:rPr>
        <w:t>согласно приложению № 1.</w:t>
      </w:r>
    </w:p>
    <w:p w:rsidR="0060215F" w:rsidRPr="00B92671" w:rsidRDefault="0060215F" w:rsidP="0060215F">
      <w:pPr>
        <w:pStyle w:val="a5"/>
        <w:numPr>
          <w:ilvl w:val="0"/>
          <w:numId w:val="1"/>
        </w:numPr>
        <w:tabs>
          <w:tab w:val="left" w:pos="1091"/>
        </w:tabs>
        <w:spacing w:before="100" w:beforeAutospacing="1"/>
        <w:ind w:right="119" w:firstLine="709"/>
        <w:jc w:val="both"/>
        <w:rPr>
          <w:sz w:val="28"/>
        </w:rPr>
      </w:pPr>
      <w:r w:rsidRPr="00B92671">
        <w:rPr>
          <w:sz w:val="28"/>
        </w:rPr>
        <w:t xml:space="preserve">Утвердить </w:t>
      </w:r>
      <w:bookmarkStart w:id="3" w:name="_Hlk90543809"/>
      <w:r w:rsidRPr="00B92671">
        <w:rPr>
          <w:sz w:val="28"/>
        </w:rPr>
        <w:t xml:space="preserve">Перечень главных </w:t>
      </w:r>
      <w:proofErr w:type="gramStart"/>
      <w:r w:rsidRPr="00B92671">
        <w:rPr>
          <w:sz w:val="28"/>
        </w:rPr>
        <w:t xml:space="preserve">администраторов источников </w:t>
      </w:r>
      <w:r w:rsidRPr="00B92671">
        <w:rPr>
          <w:sz w:val="28"/>
        </w:rPr>
        <w:lastRenderedPageBreak/>
        <w:t>финансирования дефицита бюджета</w:t>
      </w:r>
      <w:proofErr w:type="gramEnd"/>
      <w:r w:rsidRPr="00B92671">
        <w:rPr>
          <w:sz w:val="28"/>
        </w:rPr>
        <w:t xml:space="preserve"> </w:t>
      </w:r>
      <w:proofErr w:type="spellStart"/>
      <w:r>
        <w:rPr>
          <w:sz w:val="28"/>
        </w:rPr>
        <w:t>Кулешовского</w:t>
      </w:r>
      <w:proofErr w:type="spellEnd"/>
      <w:r>
        <w:rPr>
          <w:sz w:val="28"/>
        </w:rPr>
        <w:t xml:space="preserve"> сельского поселения </w:t>
      </w:r>
      <w:r w:rsidRPr="00B92671">
        <w:rPr>
          <w:sz w:val="28"/>
        </w:rPr>
        <w:t xml:space="preserve"> согласно приложению</w:t>
      </w:r>
      <w:bookmarkEnd w:id="3"/>
      <w:r w:rsidRPr="00B92671">
        <w:rPr>
          <w:sz w:val="28"/>
        </w:rPr>
        <w:t xml:space="preserve"> № 2.</w:t>
      </w:r>
    </w:p>
    <w:p w:rsidR="0060215F" w:rsidRPr="00B92671" w:rsidRDefault="0060215F" w:rsidP="0060215F">
      <w:pPr>
        <w:pStyle w:val="a5"/>
        <w:numPr>
          <w:ilvl w:val="0"/>
          <w:numId w:val="1"/>
        </w:numPr>
        <w:tabs>
          <w:tab w:val="left" w:pos="1091"/>
        </w:tabs>
        <w:spacing w:before="100" w:beforeAutospacing="1"/>
        <w:ind w:right="119" w:firstLine="709"/>
        <w:jc w:val="both"/>
        <w:rPr>
          <w:sz w:val="28"/>
        </w:rPr>
      </w:pPr>
      <w:r w:rsidRPr="00B92671">
        <w:rPr>
          <w:sz w:val="28"/>
        </w:rPr>
        <w:t xml:space="preserve">Утвердить </w:t>
      </w:r>
      <w:bookmarkStart w:id="4" w:name="_Hlk90554071"/>
      <w:r w:rsidRPr="00B92671">
        <w:rPr>
          <w:sz w:val="28"/>
        </w:rPr>
        <w:t xml:space="preserve">Положение о внесении изменений в Перечень главных администраторов доходов бюджета </w:t>
      </w:r>
      <w:proofErr w:type="spellStart"/>
      <w:r>
        <w:rPr>
          <w:sz w:val="28"/>
        </w:rPr>
        <w:t>Кулешовского</w:t>
      </w:r>
      <w:proofErr w:type="spellEnd"/>
      <w:r>
        <w:rPr>
          <w:sz w:val="28"/>
        </w:rPr>
        <w:t xml:space="preserve"> сельского поселения </w:t>
      </w:r>
      <w:r w:rsidRPr="00B92671">
        <w:rPr>
          <w:sz w:val="28"/>
        </w:rPr>
        <w:t xml:space="preserve"> и в Перечень главных </w:t>
      </w:r>
      <w:proofErr w:type="gramStart"/>
      <w:r w:rsidRPr="00B92671">
        <w:rPr>
          <w:sz w:val="28"/>
        </w:rPr>
        <w:t>администраторов источников финансирования дефицита бюджета</w:t>
      </w:r>
      <w:proofErr w:type="gramEnd"/>
      <w:r w:rsidRPr="00B92671">
        <w:rPr>
          <w:sz w:val="28"/>
        </w:rPr>
        <w:t xml:space="preserve"> </w:t>
      </w:r>
      <w:bookmarkEnd w:id="4"/>
      <w:proofErr w:type="spellStart"/>
      <w:r>
        <w:rPr>
          <w:sz w:val="28"/>
        </w:rPr>
        <w:t>Кулешовского</w:t>
      </w:r>
      <w:proofErr w:type="spellEnd"/>
      <w:r>
        <w:rPr>
          <w:sz w:val="28"/>
        </w:rPr>
        <w:t xml:space="preserve"> сельского поселения </w:t>
      </w:r>
      <w:r w:rsidRPr="00B92671">
        <w:rPr>
          <w:sz w:val="28"/>
        </w:rPr>
        <w:t xml:space="preserve"> согласно приложению №3</w:t>
      </w:r>
    </w:p>
    <w:p w:rsidR="0060215F" w:rsidRPr="00B92671" w:rsidRDefault="0060215F" w:rsidP="0060215F">
      <w:pPr>
        <w:pStyle w:val="a5"/>
        <w:numPr>
          <w:ilvl w:val="0"/>
          <w:numId w:val="1"/>
        </w:numPr>
        <w:tabs>
          <w:tab w:val="left" w:pos="1091"/>
        </w:tabs>
        <w:spacing w:before="100" w:beforeAutospacing="1"/>
        <w:ind w:right="119" w:firstLine="709"/>
        <w:jc w:val="both"/>
        <w:rPr>
          <w:sz w:val="28"/>
        </w:rPr>
      </w:pPr>
      <w:r w:rsidRPr="00B92671">
        <w:rPr>
          <w:sz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>
        <w:rPr>
          <w:sz w:val="28"/>
        </w:rPr>
        <w:t>Кулешовского</w:t>
      </w:r>
      <w:proofErr w:type="spellEnd"/>
      <w:r>
        <w:rPr>
          <w:sz w:val="28"/>
        </w:rPr>
        <w:t xml:space="preserve"> сельского поселения,</w:t>
      </w:r>
      <w:r w:rsidRPr="00B92671">
        <w:rPr>
          <w:sz w:val="28"/>
        </w:rPr>
        <w:t xml:space="preserve"> начиная с бюджета на 202</w:t>
      </w:r>
      <w:r w:rsidR="007C26B2">
        <w:rPr>
          <w:sz w:val="28"/>
        </w:rPr>
        <w:t>3</w:t>
      </w:r>
      <w:r w:rsidRPr="00B92671">
        <w:rPr>
          <w:sz w:val="28"/>
        </w:rPr>
        <w:t xml:space="preserve"> год и на плановый период 202</w:t>
      </w:r>
      <w:r w:rsidR="007C26B2">
        <w:rPr>
          <w:sz w:val="28"/>
        </w:rPr>
        <w:t>4</w:t>
      </w:r>
      <w:r w:rsidRPr="00B92671">
        <w:rPr>
          <w:sz w:val="28"/>
        </w:rPr>
        <w:t xml:space="preserve"> и 202</w:t>
      </w:r>
      <w:r w:rsidR="007C26B2">
        <w:rPr>
          <w:sz w:val="28"/>
        </w:rPr>
        <w:t>5</w:t>
      </w:r>
      <w:r w:rsidRPr="00B92671">
        <w:rPr>
          <w:sz w:val="28"/>
        </w:rPr>
        <w:t xml:space="preserve"> годов.</w:t>
      </w:r>
    </w:p>
    <w:p w:rsidR="0060215F" w:rsidRPr="0060215F" w:rsidRDefault="0060215F" w:rsidP="0060215F">
      <w:pPr>
        <w:pStyle w:val="a5"/>
        <w:tabs>
          <w:tab w:val="left" w:pos="1091"/>
        </w:tabs>
        <w:spacing w:before="4" w:beforeAutospacing="1"/>
        <w:ind w:left="0" w:right="119" w:firstLine="0"/>
        <w:rPr>
          <w:sz w:val="26"/>
        </w:rPr>
      </w:pPr>
      <w:r>
        <w:rPr>
          <w:sz w:val="28"/>
        </w:rPr>
        <w:t xml:space="preserve">             5.</w:t>
      </w:r>
      <w:proofErr w:type="gramStart"/>
      <w:r w:rsidRPr="00B92671">
        <w:rPr>
          <w:sz w:val="28"/>
        </w:rPr>
        <w:t>Контроль за</w:t>
      </w:r>
      <w:proofErr w:type="gramEnd"/>
      <w:r w:rsidRPr="00B92671">
        <w:rPr>
          <w:sz w:val="28"/>
        </w:rPr>
        <w:t xml:space="preserve"> исполнением данного постановления возложить на </w:t>
      </w:r>
      <w:r>
        <w:rPr>
          <w:sz w:val="28"/>
        </w:rPr>
        <w:t xml:space="preserve">заведующего сектором экономики и финансов </w:t>
      </w:r>
      <w:r w:rsidRPr="00B92671">
        <w:rPr>
          <w:sz w:val="28"/>
        </w:rPr>
        <w:t xml:space="preserve"> </w:t>
      </w:r>
      <w:proofErr w:type="spellStart"/>
      <w:r w:rsidR="007C26B2">
        <w:rPr>
          <w:sz w:val="28"/>
        </w:rPr>
        <w:t>Кудрявченко</w:t>
      </w:r>
      <w:proofErr w:type="spellEnd"/>
      <w:r w:rsidR="007C26B2">
        <w:rPr>
          <w:sz w:val="28"/>
        </w:rPr>
        <w:t xml:space="preserve"> М.А</w:t>
      </w:r>
      <w:r>
        <w:rPr>
          <w:sz w:val="28"/>
        </w:rPr>
        <w:t>.</w:t>
      </w:r>
    </w:p>
    <w:p w:rsidR="0060215F" w:rsidRPr="00B92671" w:rsidRDefault="0060215F" w:rsidP="0060215F">
      <w:pPr>
        <w:ind w:left="360"/>
        <w:jc w:val="both"/>
        <w:rPr>
          <w:sz w:val="28"/>
          <w:szCs w:val="28"/>
        </w:rPr>
      </w:pPr>
    </w:p>
    <w:p w:rsidR="0060215F" w:rsidRPr="00B92671" w:rsidRDefault="0060215F" w:rsidP="0060215F">
      <w:pPr>
        <w:ind w:left="360"/>
        <w:jc w:val="both"/>
        <w:rPr>
          <w:sz w:val="28"/>
          <w:szCs w:val="28"/>
        </w:rPr>
      </w:pPr>
    </w:p>
    <w:p w:rsidR="0060215F" w:rsidRPr="00B92671" w:rsidRDefault="0060215F" w:rsidP="0060215F">
      <w:pPr>
        <w:rPr>
          <w:sz w:val="28"/>
          <w:szCs w:val="28"/>
        </w:rPr>
      </w:pPr>
      <w:r w:rsidRPr="00B92671">
        <w:rPr>
          <w:sz w:val="28"/>
          <w:szCs w:val="28"/>
        </w:rPr>
        <w:t>Глав</w:t>
      </w:r>
      <w:r w:rsidR="007C26B2">
        <w:rPr>
          <w:sz w:val="28"/>
          <w:szCs w:val="28"/>
        </w:rPr>
        <w:t>а</w:t>
      </w:r>
      <w:r w:rsidRPr="00B92671">
        <w:rPr>
          <w:sz w:val="28"/>
          <w:szCs w:val="28"/>
        </w:rPr>
        <w:t xml:space="preserve"> Администрации</w:t>
      </w:r>
    </w:p>
    <w:p w:rsidR="0060215F" w:rsidRPr="00B92671" w:rsidRDefault="0060215F" w:rsidP="0060215F">
      <w:pPr>
        <w:tabs>
          <w:tab w:val="left" w:pos="76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Кулешовского</w:t>
      </w:r>
      <w:proofErr w:type="spellEnd"/>
      <w:r>
        <w:rPr>
          <w:sz w:val="28"/>
          <w:szCs w:val="28"/>
        </w:rPr>
        <w:t xml:space="preserve"> сельского  поселения                                         </w:t>
      </w:r>
      <w:r w:rsidR="007C26B2">
        <w:rPr>
          <w:sz w:val="28"/>
          <w:szCs w:val="28"/>
        </w:rPr>
        <w:t xml:space="preserve">Е. Г. </w:t>
      </w:r>
      <w:proofErr w:type="spellStart"/>
      <w:r w:rsidR="007C26B2">
        <w:rPr>
          <w:sz w:val="28"/>
          <w:szCs w:val="28"/>
        </w:rPr>
        <w:t>Павлюченко</w:t>
      </w:r>
      <w:proofErr w:type="spellEnd"/>
    </w:p>
    <w:p w:rsidR="00562110" w:rsidRDefault="00562110"/>
    <w:sectPr w:rsidR="00562110" w:rsidSect="0056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10377"/>
    <w:multiLevelType w:val="hybridMultilevel"/>
    <w:tmpl w:val="7BE4461E"/>
    <w:lvl w:ilvl="0" w:tplc="824AEDD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D6E046">
      <w:start w:val="1"/>
      <w:numFmt w:val="decimal"/>
      <w:lvlText w:val="%2."/>
      <w:lvlJc w:val="left"/>
      <w:pPr>
        <w:ind w:left="279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89EBF6C">
      <w:numFmt w:val="bullet"/>
      <w:lvlText w:val="•"/>
      <w:lvlJc w:val="left"/>
      <w:pPr>
        <w:ind w:left="3585" w:hanging="281"/>
      </w:pPr>
      <w:rPr>
        <w:rFonts w:hint="default"/>
        <w:lang w:val="ru-RU" w:eastAsia="en-US" w:bidi="ar-SA"/>
      </w:rPr>
    </w:lvl>
    <w:lvl w:ilvl="3" w:tplc="0C7C3B32">
      <w:numFmt w:val="bullet"/>
      <w:lvlText w:val="•"/>
      <w:lvlJc w:val="left"/>
      <w:pPr>
        <w:ind w:left="4370" w:hanging="281"/>
      </w:pPr>
      <w:rPr>
        <w:rFonts w:hint="default"/>
        <w:lang w:val="ru-RU" w:eastAsia="en-US" w:bidi="ar-SA"/>
      </w:rPr>
    </w:lvl>
    <w:lvl w:ilvl="4" w:tplc="443AF88E">
      <w:numFmt w:val="bullet"/>
      <w:lvlText w:val="•"/>
      <w:lvlJc w:val="left"/>
      <w:pPr>
        <w:ind w:left="5155" w:hanging="281"/>
      </w:pPr>
      <w:rPr>
        <w:rFonts w:hint="default"/>
        <w:lang w:val="ru-RU" w:eastAsia="en-US" w:bidi="ar-SA"/>
      </w:rPr>
    </w:lvl>
    <w:lvl w:ilvl="5" w:tplc="02140A6A">
      <w:numFmt w:val="bullet"/>
      <w:lvlText w:val="•"/>
      <w:lvlJc w:val="left"/>
      <w:pPr>
        <w:ind w:left="5940" w:hanging="281"/>
      </w:pPr>
      <w:rPr>
        <w:rFonts w:hint="default"/>
        <w:lang w:val="ru-RU" w:eastAsia="en-US" w:bidi="ar-SA"/>
      </w:rPr>
    </w:lvl>
    <w:lvl w:ilvl="6" w:tplc="C7B8810A">
      <w:numFmt w:val="bullet"/>
      <w:lvlText w:val="•"/>
      <w:lvlJc w:val="left"/>
      <w:pPr>
        <w:ind w:left="6725" w:hanging="281"/>
      </w:pPr>
      <w:rPr>
        <w:rFonts w:hint="default"/>
        <w:lang w:val="ru-RU" w:eastAsia="en-US" w:bidi="ar-SA"/>
      </w:rPr>
    </w:lvl>
    <w:lvl w:ilvl="7" w:tplc="E7C4E2D2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519A01E4">
      <w:numFmt w:val="bullet"/>
      <w:lvlText w:val="•"/>
      <w:lvlJc w:val="left"/>
      <w:pPr>
        <w:ind w:left="8296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356"/>
    <w:rsid w:val="0005159D"/>
    <w:rsid w:val="00231869"/>
    <w:rsid w:val="00435B39"/>
    <w:rsid w:val="00562110"/>
    <w:rsid w:val="005A29F0"/>
    <w:rsid w:val="0060215F"/>
    <w:rsid w:val="00612356"/>
    <w:rsid w:val="007C26B2"/>
    <w:rsid w:val="00A913ED"/>
    <w:rsid w:val="00BC1C37"/>
    <w:rsid w:val="00FE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2356"/>
    <w:pPr>
      <w:keepNext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23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60215F"/>
    <w:pPr>
      <w:widowControl w:val="0"/>
      <w:autoSpaceDE w:val="0"/>
      <w:autoSpaceDN w:val="0"/>
      <w:ind w:left="10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021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0215F"/>
    <w:pPr>
      <w:widowControl w:val="0"/>
      <w:autoSpaceDE w:val="0"/>
      <w:autoSpaceDN w:val="0"/>
      <w:ind w:left="102" w:firstLine="7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2023-03-28T10:01:00Z</cp:lastPrinted>
  <dcterms:created xsi:type="dcterms:W3CDTF">2023-03-28T05:24:00Z</dcterms:created>
  <dcterms:modified xsi:type="dcterms:W3CDTF">2023-03-28T10:01:00Z</dcterms:modified>
</cp:coreProperties>
</file>