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75" w:rsidRDefault="00C03875" w:rsidP="00C03875">
      <w:pPr>
        <w:pStyle w:val="ConsTitle"/>
        <w:widowControl/>
        <w:ind w:left="-709" w:right="-14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СОБРАНИЕ ДЕПУТАТОВ  КУЛЕШОВСКОГО СЕЛЬСКОГО ПОСЕЛЕНИЯ</w:t>
      </w:r>
    </w:p>
    <w:p w:rsidR="00C03875" w:rsidRDefault="00C03875" w:rsidP="00C03875">
      <w:pPr>
        <w:pStyle w:val="ConsTitle"/>
        <w:widowControl/>
        <w:ind w:left="-709" w:right="-14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АЗОВСКОГО РАЙОНА  РОСТОВСКОЙ ОБЛАСТИ</w:t>
      </w:r>
    </w:p>
    <w:p w:rsidR="00C03875" w:rsidRDefault="00C03875" w:rsidP="00C03875">
      <w:pPr>
        <w:pStyle w:val="ConsTitle"/>
        <w:widowControl/>
        <w:spacing w:line="360" w:lineRule="auto"/>
        <w:ind w:left="-709" w:right="-144"/>
        <w:jc w:val="center"/>
        <w:rPr>
          <w:rFonts w:ascii="Times New Roman" w:hAnsi="Times New Roman"/>
          <w:sz w:val="28"/>
        </w:rPr>
      </w:pPr>
    </w:p>
    <w:p w:rsidR="00C03875" w:rsidRDefault="00BD01A7" w:rsidP="00C03875">
      <w:pPr>
        <w:pStyle w:val="ConsTitle"/>
        <w:widowControl/>
        <w:spacing w:line="360" w:lineRule="auto"/>
        <w:ind w:left="-709" w:right="-144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РЕШЕНИЕ № 5</w:t>
      </w:r>
      <w:r w:rsidR="00C03875">
        <w:rPr>
          <w:rFonts w:ascii="Times New Roman" w:hAnsi="Times New Roman"/>
          <w:sz w:val="28"/>
        </w:rPr>
        <w:t xml:space="preserve"> </w:t>
      </w:r>
    </w:p>
    <w:p w:rsidR="00C03875" w:rsidRDefault="00C03875" w:rsidP="00C03875">
      <w:pPr>
        <w:spacing w:after="0"/>
        <w:ind w:left="-709" w:right="-144" w:firstLine="0"/>
        <w:rPr>
          <w:i/>
        </w:rPr>
      </w:pPr>
      <w:r>
        <w:rPr>
          <w:b/>
        </w:rPr>
        <w:t xml:space="preserve">12 октября 2021 года                         </w:t>
      </w:r>
      <w:r>
        <w:rPr>
          <w:b/>
        </w:rPr>
        <w:tab/>
      </w: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  <w:t xml:space="preserve">              </w:t>
      </w:r>
      <w:proofErr w:type="gramStart"/>
      <w:r>
        <w:rPr>
          <w:b/>
        </w:rPr>
        <w:t>с</w:t>
      </w:r>
      <w:proofErr w:type="gramEnd"/>
      <w:r>
        <w:rPr>
          <w:b/>
        </w:rPr>
        <w:t>. Кулешовка</w:t>
      </w:r>
      <w:r>
        <w:rPr>
          <w:b/>
        </w:rPr>
        <w:tab/>
      </w:r>
    </w:p>
    <w:tbl>
      <w:tblPr>
        <w:tblpPr w:leftFromText="180" w:rightFromText="180" w:vertAnchor="text" w:horzAnchor="margin" w:tblpX="-601" w:tblpY="312"/>
        <w:tblW w:w="0" w:type="auto"/>
        <w:tblLook w:val="04A0"/>
      </w:tblPr>
      <w:tblGrid>
        <w:gridCol w:w="5245"/>
      </w:tblGrid>
      <w:tr w:rsidR="00C03875" w:rsidTr="00C03875">
        <w:tc>
          <w:tcPr>
            <w:tcW w:w="5245" w:type="dxa"/>
            <w:hideMark/>
          </w:tcPr>
          <w:p w:rsidR="00C03875" w:rsidRPr="00E965CF" w:rsidRDefault="00C03875" w:rsidP="00BD01A7">
            <w:pPr>
              <w:suppressAutoHyphens/>
              <w:autoSpaceDE w:val="0"/>
              <w:autoSpaceDN w:val="0"/>
              <w:adjustRightInd w:val="0"/>
              <w:spacing w:after="0"/>
              <w:ind w:right="30" w:firstLine="0"/>
              <w:rPr>
                <w:bCs/>
              </w:rPr>
            </w:pPr>
            <w:r w:rsidRPr="00E965CF">
              <w:rPr>
                <w:bCs/>
              </w:rPr>
              <w:t>«</w:t>
            </w:r>
            <w:r w:rsidRPr="00E965CF">
              <w:rPr>
                <w:lang w:eastAsia="ar-SA"/>
              </w:rPr>
              <w:t>О</w:t>
            </w:r>
            <w:r w:rsidR="00BD01A7" w:rsidRPr="00E965CF">
              <w:rPr>
                <w:lang w:eastAsia="ar-SA"/>
              </w:rPr>
              <w:t xml:space="preserve"> внесении изменений в Регламент Собрания депутатов Кулешовского сельского поселения»</w:t>
            </w:r>
            <w:r w:rsidRPr="00E965CF">
              <w:rPr>
                <w:lang w:eastAsia="ar-SA"/>
              </w:rPr>
              <w:t xml:space="preserve">  </w:t>
            </w:r>
          </w:p>
        </w:tc>
      </w:tr>
    </w:tbl>
    <w:p w:rsidR="00C03875" w:rsidRDefault="00C03875" w:rsidP="00C03875">
      <w:pPr>
        <w:framePr w:w="4822" w:wrap="auto" w:hAnchor="text"/>
        <w:spacing w:after="0"/>
        <w:ind w:left="-709" w:right="30" w:firstLine="0"/>
        <w:rPr>
          <w:b/>
          <w:i/>
        </w:rPr>
      </w:pPr>
    </w:p>
    <w:tbl>
      <w:tblPr>
        <w:tblW w:w="0" w:type="auto"/>
        <w:tblLook w:val="01E0"/>
      </w:tblPr>
      <w:tblGrid>
        <w:gridCol w:w="4749"/>
      </w:tblGrid>
      <w:tr w:rsidR="00C03875" w:rsidTr="00C03875">
        <w:tc>
          <w:tcPr>
            <w:tcW w:w="9464" w:type="dxa"/>
          </w:tcPr>
          <w:p w:rsidR="00C03875" w:rsidRDefault="00C03875">
            <w:pPr>
              <w:spacing w:after="0"/>
              <w:ind w:left="-709" w:right="-144" w:firstLine="0"/>
              <w:rPr>
                <w:b/>
              </w:rPr>
            </w:pPr>
          </w:p>
        </w:tc>
      </w:tr>
    </w:tbl>
    <w:p w:rsidR="00C03875" w:rsidRDefault="00C03875" w:rsidP="00C03875">
      <w:pPr>
        <w:autoSpaceDE w:val="0"/>
        <w:autoSpaceDN w:val="0"/>
        <w:adjustRightInd w:val="0"/>
        <w:spacing w:after="0"/>
      </w:pPr>
    </w:p>
    <w:p w:rsidR="00C03875" w:rsidRDefault="00C03875" w:rsidP="00C03875">
      <w:pPr>
        <w:autoSpaceDE w:val="0"/>
        <w:autoSpaceDN w:val="0"/>
        <w:adjustRightInd w:val="0"/>
        <w:spacing w:after="0"/>
      </w:pPr>
    </w:p>
    <w:p w:rsidR="00C03875" w:rsidRDefault="00C03875" w:rsidP="00C03875">
      <w:pPr>
        <w:autoSpaceDE w:val="0"/>
        <w:autoSpaceDN w:val="0"/>
        <w:adjustRightInd w:val="0"/>
        <w:spacing w:after="0"/>
      </w:pPr>
    </w:p>
    <w:p w:rsidR="00C03875" w:rsidRDefault="00C03875" w:rsidP="00C03875">
      <w:pPr>
        <w:autoSpaceDE w:val="0"/>
        <w:autoSpaceDN w:val="0"/>
        <w:adjustRightInd w:val="0"/>
        <w:spacing w:after="0"/>
      </w:pPr>
    </w:p>
    <w:p w:rsidR="00C03875" w:rsidRDefault="00E965CF" w:rsidP="00C03875">
      <w:pPr>
        <w:autoSpaceDE w:val="0"/>
        <w:autoSpaceDN w:val="0"/>
        <w:adjustRightInd w:val="0"/>
        <w:spacing w:after="0"/>
        <w:ind w:left="-567"/>
      </w:pPr>
      <w:r>
        <w:t xml:space="preserve">В соответствии с федеральными и областными законами, руководствуясь </w:t>
      </w:r>
      <w:proofErr w:type="spellStart"/>
      <w:r>
        <w:t>абз</w:t>
      </w:r>
      <w:proofErr w:type="spellEnd"/>
      <w:r>
        <w:t>. 2 п. 5 ст. 25,</w:t>
      </w:r>
      <w:r w:rsidR="00C03875">
        <w:t xml:space="preserve"> п. 6 ст. 25 Устава муниципального образования «</w:t>
      </w:r>
      <w:proofErr w:type="spellStart"/>
      <w:r w:rsidR="00C03875">
        <w:t>Кулешовское</w:t>
      </w:r>
      <w:proofErr w:type="spellEnd"/>
      <w:r w:rsidR="00C03875">
        <w:t xml:space="preserve"> сельское поселение»,</w:t>
      </w:r>
      <w:r>
        <w:t xml:space="preserve"> а также </w:t>
      </w:r>
      <w:r w:rsidR="00C03875">
        <w:t>Регламент</w:t>
      </w:r>
      <w:r>
        <w:t>ом</w:t>
      </w:r>
      <w:r w:rsidR="00C03875">
        <w:t xml:space="preserve"> Собрания депутатов Кулешовского сельского поселения, Собрание депутатов Кулешовского сельского поселения</w:t>
      </w:r>
    </w:p>
    <w:p w:rsidR="00C03875" w:rsidRDefault="00C03875" w:rsidP="00C03875">
      <w:pPr>
        <w:autoSpaceDE w:val="0"/>
        <w:autoSpaceDN w:val="0"/>
        <w:adjustRightInd w:val="0"/>
        <w:spacing w:after="0"/>
      </w:pPr>
    </w:p>
    <w:p w:rsidR="00C03875" w:rsidRDefault="00C03875" w:rsidP="00C03875">
      <w:pPr>
        <w:autoSpaceDE w:val="0"/>
        <w:autoSpaceDN w:val="0"/>
        <w:adjustRightInd w:val="0"/>
        <w:spacing w:after="0"/>
        <w:jc w:val="center"/>
      </w:pPr>
      <w:r>
        <w:t>РЕШИЛО:</w:t>
      </w:r>
    </w:p>
    <w:p w:rsidR="00BD01A7" w:rsidRDefault="00BD01A7" w:rsidP="00C03875">
      <w:pPr>
        <w:autoSpaceDE w:val="0"/>
        <w:autoSpaceDN w:val="0"/>
        <w:adjustRightInd w:val="0"/>
        <w:spacing w:after="0"/>
        <w:jc w:val="center"/>
      </w:pPr>
    </w:p>
    <w:p w:rsidR="00BD01A7" w:rsidRDefault="00CA76C0" w:rsidP="00CA76C0">
      <w:pPr>
        <w:autoSpaceDE w:val="0"/>
        <w:autoSpaceDN w:val="0"/>
        <w:adjustRightInd w:val="0"/>
        <w:spacing w:after="0"/>
        <w:ind w:left="-567" w:firstLine="0"/>
      </w:pPr>
      <w:r>
        <w:t xml:space="preserve">1. </w:t>
      </w:r>
      <w:r w:rsidR="00E965CF">
        <w:t xml:space="preserve">Внести </w:t>
      </w:r>
      <w:r>
        <w:t xml:space="preserve">изменения в Регламент Собрания депутатов </w:t>
      </w:r>
      <w:r w:rsidR="00E965CF">
        <w:t>Кулешовского сельского поселения, утвержденный Решением Собрания депутатов Кулешовского сельского поселения № 38 от 28.02.2017 г. согласно п. 2 настоящего Решения.</w:t>
      </w:r>
    </w:p>
    <w:p w:rsidR="00E965CF" w:rsidRDefault="00E965CF" w:rsidP="00CA76C0">
      <w:pPr>
        <w:autoSpaceDE w:val="0"/>
        <w:autoSpaceDN w:val="0"/>
        <w:adjustRightInd w:val="0"/>
        <w:spacing w:after="0"/>
        <w:ind w:left="-567" w:firstLine="0"/>
      </w:pPr>
    </w:p>
    <w:p w:rsidR="00CA76C0" w:rsidRDefault="00E965CF" w:rsidP="00CA76C0">
      <w:pPr>
        <w:autoSpaceDE w:val="0"/>
        <w:autoSpaceDN w:val="0"/>
        <w:adjustRightInd w:val="0"/>
        <w:spacing w:after="0"/>
        <w:ind w:left="-567" w:firstLine="0"/>
      </w:pPr>
      <w:r>
        <w:t xml:space="preserve">2. </w:t>
      </w:r>
      <w:r w:rsidR="00CA76C0">
        <w:t xml:space="preserve">п. 2 ст. 13 Регламента Собрания депутатов </w:t>
      </w:r>
      <w:r>
        <w:t xml:space="preserve">Кулешовского сельского поселения </w:t>
      </w:r>
      <w:r w:rsidR="00CA76C0">
        <w:t>изложить в сле</w:t>
      </w:r>
      <w:r>
        <w:t>д</w:t>
      </w:r>
      <w:r w:rsidR="00CA76C0">
        <w:t>ующей редакции</w:t>
      </w:r>
      <w:r w:rsidR="00E610AA">
        <w:t>:</w:t>
      </w:r>
    </w:p>
    <w:p w:rsidR="00BD01A7" w:rsidRDefault="00E610AA" w:rsidP="00CA76C0">
      <w:pPr>
        <w:autoSpaceDE w:val="0"/>
        <w:autoSpaceDN w:val="0"/>
        <w:adjustRightInd w:val="0"/>
        <w:ind w:left="-567" w:firstLine="0"/>
      </w:pPr>
      <w:r>
        <w:t>«</w:t>
      </w:r>
      <w:r w:rsidR="00BD01A7">
        <w:t>Собрание депутатов</w:t>
      </w:r>
      <w:r>
        <w:t xml:space="preserve"> образует следующие постоянные К</w:t>
      </w:r>
      <w:r w:rsidR="00BD01A7">
        <w:t>омиссии</w:t>
      </w:r>
      <w:r w:rsidRPr="00E610AA">
        <w:t xml:space="preserve"> </w:t>
      </w:r>
      <w:r>
        <w:t>для предварительного рассмотрения вопросов и подготовки проектов решений</w:t>
      </w:r>
      <w:r w:rsidR="00BD01A7">
        <w:t>:</w:t>
      </w:r>
    </w:p>
    <w:p w:rsidR="00A77DF6" w:rsidRDefault="00A77DF6" w:rsidP="00A77DF6">
      <w:pPr>
        <w:ind w:left="-567" w:firstLine="0"/>
        <w:rPr>
          <w:color w:val="000000"/>
        </w:rPr>
      </w:pPr>
      <w:r>
        <w:rPr>
          <w:bCs/>
        </w:rPr>
        <w:t xml:space="preserve">- </w:t>
      </w:r>
      <w:r>
        <w:rPr>
          <w:color w:val="000000"/>
        </w:rPr>
        <w:t>Постоянная комиссия по бюджетной, налоговой политике, экономической и инвестиционной деятельности;</w:t>
      </w:r>
    </w:p>
    <w:p w:rsidR="00A77DF6" w:rsidRDefault="00A77DF6" w:rsidP="00A77DF6">
      <w:pPr>
        <w:ind w:left="-567" w:firstLine="0"/>
        <w:rPr>
          <w:bCs/>
        </w:rPr>
      </w:pPr>
      <w:r>
        <w:rPr>
          <w:bCs/>
        </w:rPr>
        <w:t xml:space="preserve">- </w:t>
      </w:r>
      <w:r>
        <w:rPr>
          <w:color w:val="000000"/>
        </w:rPr>
        <w:t>Постоянная комиссия по социальной политике, молодежной политике, труду и защите прав граждан (постоянная комиссия по социальной политике);</w:t>
      </w:r>
    </w:p>
    <w:p w:rsidR="00A77DF6" w:rsidRDefault="00A77DF6" w:rsidP="00A77DF6">
      <w:pPr>
        <w:ind w:left="-567" w:firstLine="0"/>
        <w:rPr>
          <w:color w:val="000000"/>
        </w:rPr>
      </w:pPr>
      <w:r>
        <w:rPr>
          <w:bCs/>
        </w:rPr>
        <w:t xml:space="preserve">- </w:t>
      </w:r>
      <w:r>
        <w:rPr>
          <w:color w:val="000000"/>
        </w:rPr>
        <w:t>Постоянная комиссия по жилищно-коммунальному хозяйству, строительству, транспорту, дорожной деятельности и экологии (постоянная комиссия по ЖКХ);</w:t>
      </w:r>
    </w:p>
    <w:p w:rsidR="00A77DF6" w:rsidRDefault="00A77DF6" w:rsidP="00A77DF6">
      <w:pPr>
        <w:ind w:left="-567" w:firstLine="0"/>
        <w:rPr>
          <w:color w:val="000000"/>
        </w:rPr>
      </w:pPr>
      <w:r>
        <w:rPr>
          <w:bCs/>
        </w:rPr>
        <w:t xml:space="preserve">- </w:t>
      </w:r>
      <w:r>
        <w:rPr>
          <w:color w:val="000000"/>
        </w:rPr>
        <w:t>Постоянная комиссия по административным правонарушениям, охране общественного порядка (постоянная административная комиссия);</w:t>
      </w:r>
    </w:p>
    <w:p w:rsidR="00A77DF6" w:rsidRDefault="00A77DF6" w:rsidP="00A77DF6">
      <w:pPr>
        <w:ind w:left="-567" w:firstLine="0"/>
        <w:rPr>
          <w:bCs/>
        </w:rPr>
      </w:pPr>
      <w:r>
        <w:rPr>
          <w:bCs/>
        </w:rPr>
        <w:t xml:space="preserve">- </w:t>
      </w:r>
      <w:r>
        <w:rPr>
          <w:color w:val="000000"/>
        </w:rPr>
        <w:t>Постоянная комиссия по вопросам</w:t>
      </w:r>
      <w:r>
        <w:rPr>
          <w:color w:val="FF2600"/>
        </w:rPr>
        <w:t xml:space="preserve">  </w:t>
      </w:r>
      <w:r>
        <w:rPr>
          <w:color w:val="000000"/>
        </w:rPr>
        <w:t>казачества, местного самоуправления, мандатным вопросам и депутатской этике (постоянная комиссия по самоуправлению);</w:t>
      </w:r>
    </w:p>
    <w:p w:rsidR="00A77DF6" w:rsidRDefault="00A77DF6" w:rsidP="00A77DF6">
      <w:pPr>
        <w:spacing w:after="109"/>
        <w:ind w:left="-567" w:firstLine="0"/>
      </w:pPr>
      <w:r>
        <w:t>- Постоянная комиссия по аграрным вопросам (постоянная комиссия по аграрным вопросам)</w:t>
      </w:r>
    </w:p>
    <w:p w:rsidR="00E610AA" w:rsidRDefault="00E610AA" w:rsidP="00CA76C0">
      <w:pPr>
        <w:autoSpaceDE w:val="0"/>
        <w:autoSpaceDN w:val="0"/>
        <w:adjustRightInd w:val="0"/>
        <w:ind w:left="-567" w:firstLine="0"/>
      </w:pPr>
    </w:p>
    <w:p w:rsidR="00A77DF6" w:rsidRDefault="00A77DF6" w:rsidP="00A77DF6">
      <w:pPr>
        <w:spacing w:after="0"/>
        <w:ind w:left="-567" w:right="-144" w:firstLine="0"/>
      </w:pPr>
      <w:r>
        <w:t xml:space="preserve">Председатель Собрания депутатов </w:t>
      </w:r>
    </w:p>
    <w:p w:rsidR="00A77DF6" w:rsidRDefault="00A77DF6" w:rsidP="00A77DF6">
      <w:pPr>
        <w:spacing w:after="0"/>
        <w:ind w:left="-567" w:right="-144" w:firstLine="0"/>
      </w:pPr>
      <w:r>
        <w:t>Кулешовского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Попов М.Н.</w:t>
      </w:r>
    </w:p>
    <w:p w:rsidR="00E610AA" w:rsidRDefault="00E610AA" w:rsidP="00CA76C0">
      <w:pPr>
        <w:autoSpaceDE w:val="0"/>
        <w:autoSpaceDN w:val="0"/>
        <w:adjustRightInd w:val="0"/>
        <w:ind w:left="-567" w:firstLine="0"/>
      </w:pPr>
    </w:p>
    <w:sectPr w:rsidR="00E610AA" w:rsidSect="00DA75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507"/>
    <w:rsid w:val="002B46A2"/>
    <w:rsid w:val="00712AD1"/>
    <w:rsid w:val="00753889"/>
    <w:rsid w:val="007B0138"/>
    <w:rsid w:val="008D511A"/>
    <w:rsid w:val="009A61E9"/>
    <w:rsid w:val="00A77DF6"/>
    <w:rsid w:val="00AF3DDB"/>
    <w:rsid w:val="00BD01A7"/>
    <w:rsid w:val="00C03875"/>
    <w:rsid w:val="00C401C6"/>
    <w:rsid w:val="00CA76C0"/>
    <w:rsid w:val="00DA7507"/>
    <w:rsid w:val="00E610AA"/>
    <w:rsid w:val="00E965CF"/>
    <w:rsid w:val="00F6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75"/>
    <w:pPr>
      <w:spacing w:after="120" w:line="240" w:lineRule="auto"/>
      <w:ind w:firstLine="73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0387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List Paragraph"/>
    <w:basedOn w:val="a"/>
    <w:uiPriority w:val="34"/>
    <w:qFormat/>
    <w:rsid w:val="00CA7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2021-10-26T08:55:00Z</cp:lastPrinted>
  <dcterms:created xsi:type="dcterms:W3CDTF">2021-10-25T12:19:00Z</dcterms:created>
  <dcterms:modified xsi:type="dcterms:W3CDTF">2021-10-26T09:06:00Z</dcterms:modified>
</cp:coreProperties>
</file>