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FC" w:rsidRDefault="002F65FC" w:rsidP="002F65FC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2F65FC" w:rsidRDefault="002F65FC" w:rsidP="002F65FC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  РОСТОВСКОЙ ОБЛАСТИ</w:t>
      </w:r>
    </w:p>
    <w:p w:rsidR="002F65FC" w:rsidRDefault="002F65FC" w:rsidP="002F65FC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sz w:val="28"/>
        </w:rPr>
      </w:pPr>
    </w:p>
    <w:p w:rsidR="002F65FC" w:rsidRDefault="002F65FC" w:rsidP="002F65FC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РЕШЕНИЕ № </w:t>
      </w:r>
      <w:r w:rsidR="00E26DD5">
        <w:rPr>
          <w:rFonts w:ascii="Times New Roman" w:hAnsi="Times New Roman"/>
          <w:sz w:val="28"/>
        </w:rPr>
        <w:t>13</w:t>
      </w:r>
    </w:p>
    <w:p w:rsidR="002F65FC" w:rsidRPr="00E26DD5" w:rsidRDefault="0026568F" w:rsidP="002F65FC">
      <w:pPr>
        <w:ind w:left="-709" w:right="-144"/>
        <w:rPr>
          <w:i/>
          <w:sz w:val="28"/>
          <w:szCs w:val="28"/>
        </w:rPr>
      </w:pPr>
      <w:r>
        <w:rPr>
          <w:b/>
          <w:sz w:val="28"/>
          <w:szCs w:val="28"/>
        </w:rPr>
        <w:t>28</w:t>
      </w:r>
      <w:r w:rsidR="002F65FC" w:rsidRPr="00E26DD5">
        <w:rPr>
          <w:b/>
          <w:sz w:val="28"/>
          <w:szCs w:val="28"/>
        </w:rPr>
        <w:t xml:space="preserve"> октября 2021 года                         </w:t>
      </w:r>
      <w:r w:rsidR="002F65FC" w:rsidRPr="00E26DD5">
        <w:rPr>
          <w:b/>
          <w:sz w:val="28"/>
          <w:szCs w:val="28"/>
        </w:rPr>
        <w:tab/>
      </w:r>
      <w:r w:rsidR="002F65FC" w:rsidRPr="00E26DD5">
        <w:rPr>
          <w:b/>
          <w:sz w:val="28"/>
          <w:szCs w:val="28"/>
        </w:rPr>
        <w:tab/>
        <w:t xml:space="preserve">       </w:t>
      </w:r>
      <w:r w:rsidR="002F65FC" w:rsidRPr="00E26DD5">
        <w:rPr>
          <w:b/>
          <w:sz w:val="28"/>
          <w:szCs w:val="28"/>
        </w:rPr>
        <w:tab/>
      </w:r>
      <w:r w:rsidR="002F65FC" w:rsidRPr="00E26DD5">
        <w:rPr>
          <w:b/>
          <w:sz w:val="28"/>
          <w:szCs w:val="28"/>
        </w:rPr>
        <w:tab/>
        <w:t xml:space="preserve">  </w:t>
      </w:r>
      <w:r w:rsidR="00E26DD5">
        <w:rPr>
          <w:b/>
          <w:sz w:val="28"/>
          <w:szCs w:val="28"/>
        </w:rPr>
        <w:t xml:space="preserve">                </w:t>
      </w:r>
      <w:proofErr w:type="gramStart"/>
      <w:r w:rsidR="002F65FC" w:rsidRPr="00E26DD5">
        <w:rPr>
          <w:b/>
          <w:sz w:val="28"/>
          <w:szCs w:val="28"/>
        </w:rPr>
        <w:t>с</w:t>
      </w:r>
      <w:proofErr w:type="gramEnd"/>
      <w:r w:rsidR="002F65FC" w:rsidRPr="00E26DD5">
        <w:rPr>
          <w:b/>
          <w:sz w:val="28"/>
          <w:szCs w:val="28"/>
        </w:rPr>
        <w:t>. Кулешовка</w:t>
      </w:r>
      <w:r w:rsidR="002F65FC" w:rsidRPr="00E26DD5">
        <w:rPr>
          <w:b/>
          <w:sz w:val="28"/>
          <w:szCs w:val="28"/>
        </w:rPr>
        <w:tab/>
      </w:r>
    </w:p>
    <w:p w:rsidR="002F65FC" w:rsidRDefault="002F65FC" w:rsidP="002F65FC">
      <w:pPr>
        <w:framePr w:w="5532" w:wrap="auto" w:hAnchor="text" w:x="993"/>
        <w:ind w:left="-1701" w:right="30"/>
        <w:jc w:val="both"/>
        <w:rPr>
          <w:b/>
          <w:i/>
        </w:rPr>
      </w:pPr>
    </w:p>
    <w:tbl>
      <w:tblPr>
        <w:tblW w:w="0" w:type="auto"/>
        <w:tblLook w:val="01E0"/>
      </w:tblPr>
      <w:tblGrid>
        <w:gridCol w:w="5454"/>
      </w:tblGrid>
      <w:tr w:rsidR="008F25E6" w:rsidTr="002F65FC">
        <w:tc>
          <w:tcPr>
            <w:tcW w:w="9464" w:type="dxa"/>
          </w:tcPr>
          <w:p w:rsidR="002F65FC" w:rsidRDefault="002F65FC" w:rsidP="002F65FC">
            <w:pPr>
              <w:ind w:left="-709" w:right="-144"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1088" w:tblpY="-228"/>
        <w:tblW w:w="0" w:type="auto"/>
        <w:tblLook w:val="04A0"/>
      </w:tblPr>
      <w:tblGrid>
        <w:gridCol w:w="4644"/>
      </w:tblGrid>
      <w:tr w:rsidR="002F65FC" w:rsidTr="002F65FC">
        <w:tc>
          <w:tcPr>
            <w:tcW w:w="4644" w:type="dxa"/>
            <w:hideMark/>
          </w:tcPr>
          <w:p w:rsidR="002F65FC" w:rsidRDefault="002F65FC" w:rsidP="002C5D4A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sz w:val="28"/>
                <w:szCs w:val="28"/>
              </w:rPr>
              <w:t>О</w:t>
            </w:r>
            <w:r w:rsidR="002C5D4A">
              <w:rPr>
                <w:sz w:val="28"/>
                <w:szCs w:val="28"/>
              </w:rPr>
              <w:t xml:space="preserve">б отставке </w:t>
            </w:r>
            <w:proofErr w:type="spellStart"/>
            <w:r w:rsidR="002C5D4A">
              <w:rPr>
                <w:sz w:val="28"/>
                <w:szCs w:val="28"/>
              </w:rPr>
              <w:t>Якубенко</w:t>
            </w:r>
            <w:proofErr w:type="spellEnd"/>
            <w:r w:rsidR="002C5D4A">
              <w:rPr>
                <w:sz w:val="28"/>
                <w:szCs w:val="28"/>
              </w:rPr>
              <w:t xml:space="preserve"> Н.Л., назначении исполняющего обязанности Главы Администрации Кулешовского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F65FC" w:rsidRDefault="002F65FC" w:rsidP="002F65FC">
      <w:pPr>
        <w:ind w:left="-709" w:firstLine="708"/>
        <w:jc w:val="both"/>
        <w:rPr>
          <w:sz w:val="28"/>
          <w:szCs w:val="28"/>
        </w:rPr>
      </w:pPr>
    </w:p>
    <w:p w:rsidR="002F65FC" w:rsidRDefault="002F65FC" w:rsidP="002F65FC">
      <w:pPr>
        <w:ind w:left="-709" w:firstLine="708"/>
        <w:jc w:val="both"/>
        <w:rPr>
          <w:sz w:val="28"/>
          <w:szCs w:val="28"/>
        </w:rPr>
      </w:pPr>
    </w:p>
    <w:p w:rsidR="002F65FC" w:rsidRDefault="002F65FC" w:rsidP="002F65FC">
      <w:pPr>
        <w:ind w:left="-709" w:firstLine="708"/>
        <w:jc w:val="both"/>
        <w:rPr>
          <w:sz w:val="28"/>
          <w:szCs w:val="28"/>
        </w:rPr>
      </w:pPr>
    </w:p>
    <w:p w:rsidR="002F65FC" w:rsidRDefault="002F65FC" w:rsidP="002F65FC">
      <w:pPr>
        <w:ind w:left="-709" w:firstLine="708"/>
        <w:jc w:val="both"/>
        <w:rPr>
          <w:sz w:val="28"/>
          <w:szCs w:val="28"/>
        </w:rPr>
      </w:pPr>
    </w:p>
    <w:p w:rsidR="002C5D4A" w:rsidRDefault="002F65FC" w:rsidP="002C5D4A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 2003 года № 131-ФЗ </w:t>
      </w:r>
      <w:r w:rsidR="008F25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2C5D4A">
        <w:rPr>
          <w:sz w:val="28"/>
          <w:szCs w:val="28"/>
        </w:rPr>
        <w:t>Федерации», Уставом муниципального образования «</w:t>
      </w:r>
      <w:proofErr w:type="spellStart"/>
      <w:r w:rsidR="002C5D4A">
        <w:rPr>
          <w:sz w:val="28"/>
          <w:szCs w:val="28"/>
        </w:rPr>
        <w:t>Кулешовское</w:t>
      </w:r>
      <w:proofErr w:type="spellEnd"/>
      <w:r w:rsidR="002C5D4A">
        <w:rPr>
          <w:bCs/>
          <w:sz w:val="28"/>
          <w:szCs w:val="28"/>
        </w:rPr>
        <w:t xml:space="preserve"> сельское поселение</w:t>
      </w:r>
      <w:r w:rsidR="002C5D4A">
        <w:rPr>
          <w:sz w:val="28"/>
          <w:szCs w:val="28"/>
        </w:rPr>
        <w:t xml:space="preserve">», а также Регламентом Собрания депутатов Кулешовского сельского поселения, </w:t>
      </w:r>
      <w:r w:rsidR="002C5D4A">
        <w:rPr>
          <w:bCs/>
          <w:sz w:val="28"/>
          <w:szCs w:val="28"/>
        </w:rPr>
        <w:t xml:space="preserve">Собрание депутатов </w:t>
      </w:r>
      <w:r w:rsidR="002C5D4A">
        <w:rPr>
          <w:bCs/>
          <w:i/>
          <w:sz w:val="28"/>
          <w:szCs w:val="28"/>
        </w:rPr>
        <w:t xml:space="preserve"> </w:t>
      </w:r>
      <w:r w:rsidR="002C5D4A">
        <w:rPr>
          <w:bCs/>
          <w:sz w:val="28"/>
          <w:szCs w:val="28"/>
        </w:rPr>
        <w:t xml:space="preserve">Кулешовского сельского поселения </w:t>
      </w:r>
    </w:p>
    <w:p w:rsidR="002F65FC" w:rsidRDefault="002F65FC" w:rsidP="002F65FC">
      <w:pPr>
        <w:ind w:left="-709" w:firstLine="708"/>
        <w:jc w:val="both"/>
        <w:rPr>
          <w:sz w:val="28"/>
          <w:szCs w:val="28"/>
        </w:rPr>
      </w:pPr>
    </w:p>
    <w:p w:rsidR="002F65FC" w:rsidRDefault="002F65FC" w:rsidP="002F65FC">
      <w:pPr>
        <w:suppressAutoHyphens/>
        <w:autoSpaceDE w:val="0"/>
        <w:autoSpaceDN w:val="0"/>
        <w:adjustRightInd w:val="0"/>
        <w:ind w:left="-709" w:right="-144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2F65FC" w:rsidRDefault="002F65FC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8F25E6" w:rsidRPr="008F25E6" w:rsidRDefault="008F25E6" w:rsidP="008F25E6">
      <w:pPr>
        <w:pStyle w:val="a3"/>
        <w:numPr>
          <w:ilvl w:val="0"/>
          <w:numId w:val="1"/>
        </w:numPr>
        <w:ind w:left="-709" w:right="-14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Досрочно прекратить полномочия Главы Администрации Кулешовского сельского поселения </w:t>
      </w:r>
      <w:proofErr w:type="spellStart"/>
      <w:r w:rsidR="00396005">
        <w:rPr>
          <w:bCs/>
          <w:sz w:val="28"/>
          <w:szCs w:val="28"/>
        </w:rPr>
        <w:t>Якубенко</w:t>
      </w:r>
      <w:proofErr w:type="spellEnd"/>
      <w:r w:rsidR="00396005">
        <w:rPr>
          <w:bCs/>
          <w:sz w:val="28"/>
          <w:szCs w:val="28"/>
        </w:rPr>
        <w:t xml:space="preserve"> Натальи Леонидовны, </w:t>
      </w:r>
      <w:r>
        <w:rPr>
          <w:bCs/>
          <w:sz w:val="28"/>
          <w:szCs w:val="28"/>
        </w:rPr>
        <w:t xml:space="preserve">в связи с отставкой                              по собственному желанию, в соответствии с подпунктом 2 пункта 10 статьи 37 Федерального Закона от 06.10.2003 г.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2C5D4A" w:rsidRPr="008F25E6" w:rsidRDefault="002C5D4A" w:rsidP="002F65FC">
      <w:pPr>
        <w:pStyle w:val="a3"/>
        <w:ind w:left="-709" w:right="-143"/>
        <w:jc w:val="both"/>
        <w:rPr>
          <w:bCs/>
          <w:sz w:val="16"/>
          <w:szCs w:val="16"/>
        </w:rPr>
      </w:pPr>
    </w:p>
    <w:p w:rsidR="00396005" w:rsidRDefault="00396005" w:rsidP="002F65FC">
      <w:pPr>
        <w:pStyle w:val="a3"/>
        <w:ind w:left="-709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связи с отставкой </w:t>
      </w:r>
      <w:proofErr w:type="spellStart"/>
      <w:r>
        <w:rPr>
          <w:bCs/>
          <w:sz w:val="28"/>
          <w:szCs w:val="28"/>
        </w:rPr>
        <w:t>Якубенко</w:t>
      </w:r>
      <w:proofErr w:type="spellEnd"/>
      <w:r>
        <w:rPr>
          <w:bCs/>
          <w:sz w:val="28"/>
          <w:szCs w:val="28"/>
        </w:rPr>
        <w:t xml:space="preserve"> Н.Л. назначить </w:t>
      </w:r>
      <w:r w:rsidR="00E26DD5">
        <w:rPr>
          <w:bCs/>
          <w:sz w:val="28"/>
          <w:szCs w:val="28"/>
        </w:rPr>
        <w:t xml:space="preserve">заместителя Главы Администрации </w:t>
      </w:r>
      <w:r>
        <w:rPr>
          <w:bCs/>
          <w:sz w:val="28"/>
          <w:szCs w:val="28"/>
        </w:rPr>
        <w:t xml:space="preserve">Кулешовского сельского поселения </w:t>
      </w:r>
      <w:proofErr w:type="spellStart"/>
      <w:r>
        <w:rPr>
          <w:bCs/>
          <w:sz w:val="28"/>
          <w:szCs w:val="28"/>
        </w:rPr>
        <w:t>Толочного</w:t>
      </w:r>
      <w:proofErr w:type="spellEnd"/>
      <w:r>
        <w:rPr>
          <w:bCs/>
          <w:sz w:val="28"/>
          <w:szCs w:val="28"/>
        </w:rPr>
        <w:t xml:space="preserve"> Николая Николаевича </w:t>
      </w:r>
      <w:r w:rsidR="00E26DD5">
        <w:rPr>
          <w:bCs/>
          <w:sz w:val="28"/>
          <w:szCs w:val="28"/>
        </w:rPr>
        <w:t xml:space="preserve">исполняющим обязанности Главы Администрации Кулешовского сельского поселения                                   </w:t>
      </w:r>
      <w:r>
        <w:rPr>
          <w:bCs/>
          <w:sz w:val="28"/>
          <w:szCs w:val="28"/>
        </w:rPr>
        <w:t>с 28.10.2021 г. сроком на 1 месяц</w:t>
      </w:r>
      <w:r w:rsidR="002C5D4A">
        <w:rPr>
          <w:bCs/>
          <w:sz w:val="28"/>
          <w:szCs w:val="28"/>
        </w:rPr>
        <w:t>.</w:t>
      </w: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Решение вступает в силу </w:t>
      </w:r>
      <w:proofErr w:type="gramStart"/>
      <w:r>
        <w:rPr>
          <w:bCs/>
          <w:sz w:val="28"/>
          <w:szCs w:val="28"/>
        </w:rPr>
        <w:t>с даты принятия</w:t>
      </w:r>
      <w:proofErr w:type="gramEnd"/>
      <w:r>
        <w:rPr>
          <w:bCs/>
          <w:sz w:val="28"/>
          <w:szCs w:val="28"/>
        </w:rPr>
        <w:t xml:space="preserve"> и подлежит официальному опубликованию в газете «Читай </w:t>
      </w:r>
      <w:proofErr w:type="spellStart"/>
      <w:r>
        <w:rPr>
          <w:bCs/>
          <w:sz w:val="28"/>
          <w:szCs w:val="28"/>
        </w:rPr>
        <w:t>Теленеделя</w:t>
      </w:r>
      <w:proofErr w:type="spellEnd"/>
      <w:r>
        <w:rPr>
          <w:bCs/>
          <w:sz w:val="28"/>
          <w:szCs w:val="28"/>
        </w:rPr>
        <w:t>».</w:t>
      </w: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2C5D4A" w:rsidRDefault="002C5D4A" w:rsidP="002C5D4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2C5D4A" w:rsidRDefault="002C5D4A" w:rsidP="002C5D4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Попов М.Н.</w:t>
      </w: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396005" w:rsidRDefault="00396005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396005" w:rsidRDefault="00396005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2C5D4A" w:rsidRDefault="002C5D4A" w:rsidP="002F65FC">
      <w:pPr>
        <w:pStyle w:val="a3"/>
        <w:ind w:left="-709" w:right="-143"/>
        <w:jc w:val="both"/>
        <w:rPr>
          <w:bCs/>
          <w:sz w:val="28"/>
          <w:szCs w:val="28"/>
        </w:rPr>
      </w:pPr>
    </w:p>
    <w:sectPr w:rsidR="002C5D4A" w:rsidSect="002F65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E43"/>
    <w:multiLevelType w:val="hybridMultilevel"/>
    <w:tmpl w:val="96246006"/>
    <w:lvl w:ilvl="0" w:tplc="C7FCA732">
      <w:start w:val="1"/>
      <w:numFmt w:val="decimal"/>
      <w:lvlText w:val="%1."/>
      <w:lvlJc w:val="left"/>
      <w:pPr>
        <w:ind w:left="-2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5FC"/>
    <w:rsid w:val="0026568F"/>
    <w:rsid w:val="002C3312"/>
    <w:rsid w:val="002C5D4A"/>
    <w:rsid w:val="002F65FC"/>
    <w:rsid w:val="00396005"/>
    <w:rsid w:val="003A7B96"/>
    <w:rsid w:val="005407CB"/>
    <w:rsid w:val="007E0473"/>
    <w:rsid w:val="00864AF9"/>
    <w:rsid w:val="008F25E6"/>
    <w:rsid w:val="008F6C77"/>
    <w:rsid w:val="00B12573"/>
    <w:rsid w:val="00DE4B35"/>
    <w:rsid w:val="00E26DD5"/>
    <w:rsid w:val="00F5061A"/>
    <w:rsid w:val="00F5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F65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2021-10-29T12:15:00Z</cp:lastPrinted>
  <dcterms:created xsi:type="dcterms:W3CDTF">2021-10-29T09:10:00Z</dcterms:created>
  <dcterms:modified xsi:type="dcterms:W3CDTF">2021-11-22T12:49:00Z</dcterms:modified>
</cp:coreProperties>
</file>